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5" w:type="dxa"/>
        <w:tblLayout w:type="fixed"/>
        <w:tblLook w:val="04A0" w:firstRow="1" w:lastRow="0" w:firstColumn="1" w:lastColumn="0" w:noHBand="0" w:noVBand="1"/>
      </w:tblPr>
      <w:tblGrid>
        <w:gridCol w:w="4080"/>
        <w:gridCol w:w="4440"/>
      </w:tblGrid>
      <w:tr w:rsidR="4E7549CF" w14:paraId="106EC2DF" w14:textId="77777777" w:rsidTr="4E7549CF">
        <w:tc>
          <w:tcPr>
            <w:tcW w:w="4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C2C9A0" w14:textId="5ACA96BF" w:rsidR="4E7549CF" w:rsidRDefault="4E7549CF" w:rsidP="4E7549CF">
            <w:pPr>
              <w:spacing w:line="257" w:lineRule="auto"/>
              <w:rPr>
                <w:rFonts w:ascii="Calibri" w:eastAsia="Calibri" w:hAnsi="Calibri" w:cs="Calibri"/>
                <w:szCs w:val="24"/>
              </w:rPr>
            </w:pPr>
            <w:r w:rsidRPr="4E7549CF">
              <w:rPr>
                <w:rFonts w:ascii="Calibri" w:eastAsia="Calibri" w:hAnsi="Calibri" w:cs="Calibri"/>
                <w:b/>
                <w:bCs/>
                <w:szCs w:val="24"/>
                <w:lang w:val="en-GB"/>
              </w:rPr>
              <w:t>POLICY</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957DDD" w14:textId="7386CB25" w:rsidR="3C3689ED" w:rsidRDefault="3C3689ED" w:rsidP="4E7549CF">
            <w:pPr>
              <w:spacing w:line="257" w:lineRule="auto"/>
              <w:rPr>
                <w:rFonts w:ascii="Calibri" w:eastAsia="Calibri" w:hAnsi="Calibri" w:cs="Calibri"/>
                <w:b/>
                <w:bCs/>
                <w:szCs w:val="24"/>
                <w:lang w:val="en-GB"/>
              </w:rPr>
            </w:pPr>
            <w:r w:rsidRPr="4E7549CF">
              <w:rPr>
                <w:rFonts w:ascii="Calibri" w:eastAsia="Calibri" w:hAnsi="Calibri" w:cs="Calibri"/>
                <w:b/>
                <w:bCs/>
                <w:szCs w:val="24"/>
                <w:lang w:val="en-GB"/>
              </w:rPr>
              <w:t xml:space="preserve">ACCESSIBILITY </w:t>
            </w:r>
            <w:r w:rsidR="4E7549CF" w:rsidRPr="4E7549CF">
              <w:rPr>
                <w:rFonts w:ascii="Calibri" w:eastAsia="Calibri" w:hAnsi="Calibri" w:cs="Calibri"/>
                <w:b/>
                <w:bCs/>
                <w:szCs w:val="24"/>
                <w:lang w:val="en-GB"/>
              </w:rPr>
              <w:t>POLICY</w:t>
            </w:r>
          </w:p>
        </w:tc>
      </w:tr>
      <w:tr w:rsidR="4E7549CF" w14:paraId="14BA80FE" w14:textId="77777777" w:rsidTr="4E7549CF">
        <w:tc>
          <w:tcPr>
            <w:tcW w:w="4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B032C" w14:textId="07471FED" w:rsidR="4E7549CF" w:rsidRDefault="4E7549CF" w:rsidP="4E7549CF">
            <w:pPr>
              <w:spacing w:line="257" w:lineRule="auto"/>
              <w:rPr>
                <w:rFonts w:ascii="Calibri" w:eastAsia="Calibri" w:hAnsi="Calibri" w:cs="Calibri"/>
                <w:szCs w:val="24"/>
              </w:rPr>
            </w:pPr>
            <w:r w:rsidRPr="4E7549CF">
              <w:rPr>
                <w:rFonts w:ascii="Calibri" w:eastAsia="Calibri" w:hAnsi="Calibri" w:cs="Calibri"/>
                <w:b/>
                <w:bCs/>
                <w:szCs w:val="24"/>
                <w:lang w:val="en-GB"/>
              </w:rPr>
              <w:t>STATUS/DATE OF THIS VERSION</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0EDE2" w14:textId="2776CA5F" w:rsidR="4E7549CF" w:rsidRDefault="00313876" w:rsidP="4E7549CF">
            <w:pPr>
              <w:spacing w:line="259" w:lineRule="auto"/>
              <w:rPr>
                <w:rFonts w:ascii="Calibri" w:eastAsia="Calibri" w:hAnsi="Calibri" w:cs="Calibri"/>
                <w:sz w:val="22"/>
              </w:rPr>
            </w:pPr>
            <w:r>
              <w:rPr>
                <w:rFonts w:ascii="Calibri" w:eastAsia="Calibri" w:hAnsi="Calibri" w:cs="Calibri"/>
                <w:sz w:val="22"/>
              </w:rPr>
              <w:t>March 2021</w:t>
            </w:r>
          </w:p>
        </w:tc>
      </w:tr>
      <w:tr w:rsidR="4E7549CF" w14:paraId="31C456EC" w14:textId="77777777" w:rsidTr="4E7549CF">
        <w:tc>
          <w:tcPr>
            <w:tcW w:w="4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04AC4" w14:textId="7D4D8E73" w:rsidR="4E7549CF" w:rsidRDefault="4E7549CF" w:rsidP="4E7549CF">
            <w:pPr>
              <w:spacing w:line="257" w:lineRule="auto"/>
              <w:rPr>
                <w:rFonts w:ascii="Calibri" w:eastAsia="Calibri" w:hAnsi="Calibri" w:cs="Calibri"/>
                <w:szCs w:val="24"/>
              </w:rPr>
            </w:pPr>
            <w:r w:rsidRPr="4E7549CF">
              <w:rPr>
                <w:rFonts w:ascii="Calibri" w:eastAsia="Calibri" w:hAnsi="Calibri" w:cs="Calibri"/>
                <w:b/>
                <w:bCs/>
                <w:szCs w:val="24"/>
                <w:lang w:val="en-GB"/>
              </w:rPr>
              <w:t>APPROVED BY</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0BBA8" w14:textId="77A52AA9" w:rsidR="4E7549CF" w:rsidRDefault="00313876" w:rsidP="4E7549CF">
            <w:pPr>
              <w:spacing w:line="259" w:lineRule="auto"/>
              <w:rPr>
                <w:rFonts w:ascii="Calibri" w:eastAsia="Calibri" w:hAnsi="Calibri" w:cs="Calibri"/>
                <w:sz w:val="22"/>
              </w:rPr>
            </w:pPr>
            <w:r>
              <w:rPr>
                <w:rFonts w:ascii="Calibri" w:eastAsia="Calibri" w:hAnsi="Calibri" w:cs="Calibri"/>
                <w:sz w:val="22"/>
              </w:rPr>
              <w:t>Board of Trustees</w:t>
            </w:r>
          </w:p>
        </w:tc>
      </w:tr>
      <w:tr w:rsidR="4E7549CF" w14:paraId="1C50CFC6" w14:textId="77777777" w:rsidTr="4E7549CF">
        <w:tc>
          <w:tcPr>
            <w:tcW w:w="4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10F0E4" w14:textId="4013B6D6" w:rsidR="4E7549CF" w:rsidRDefault="4E7549CF" w:rsidP="4E7549CF">
            <w:pPr>
              <w:spacing w:line="257" w:lineRule="auto"/>
              <w:rPr>
                <w:rFonts w:ascii="Calibri" w:eastAsia="Calibri" w:hAnsi="Calibri" w:cs="Calibri"/>
                <w:szCs w:val="24"/>
              </w:rPr>
            </w:pPr>
            <w:r w:rsidRPr="4E7549CF">
              <w:rPr>
                <w:rFonts w:ascii="Calibri" w:eastAsia="Calibri" w:hAnsi="Calibri" w:cs="Calibri"/>
                <w:b/>
                <w:bCs/>
                <w:szCs w:val="24"/>
                <w:lang w:val="en-GB"/>
              </w:rPr>
              <w:t>RATIFIED BY</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D0463D" w14:textId="25256DF3" w:rsidR="4E7549CF" w:rsidRDefault="4E7549CF" w:rsidP="4E7549CF">
            <w:pPr>
              <w:spacing w:line="257" w:lineRule="auto"/>
              <w:rPr>
                <w:rFonts w:ascii="Calibri" w:eastAsia="Calibri" w:hAnsi="Calibri" w:cs="Calibri"/>
                <w:szCs w:val="24"/>
              </w:rPr>
            </w:pPr>
            <w:r w:rsidRPr="4E7549CF">
              <w:rPr>
                <w:rFonts w:ascii="Calibri" w:eastAsia="Calibri" w:hAnsi="Calibri" w:cs="Calibri"/>
                <w:b/>
                <w:bCs/>
                <w:szCs w:val="24"/>
                <w:lang w:val="en-GB"/>
              </w:rPr>
              <w:t xml:space="preserve"> </w:t>
            </w:r>
            <w:r w:rsidR="00313876">
              <w:rPr>
                <w:rFonts w:ascii="Calibri" w:eastAsia="Calibri" w:hAnsi="Calibri" w:cs="Calibri"/>
                <w:b/>
                <w:bCs/>
                <w:szCs w:val="24"/>
                <w:lang w:val="en-GB"/>
              </w:rPr>
              <w:t>23 March 2021</w:t>
            </w:r>
          </w:p>
        </w:tc>
      </w:tr>
      <w:tr w:rsidR="4E7549CF" w14:paraId="70669722" w14:textId="77777777" w:rsidTr="4E7549CF">
        <w:tc>
          <w:tcPr>
            <w:tcW w:w="4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8D3E93" w14:textId="390EC209" w:rsidR="4E7549CF" w:rsidRDefault="4E7549CF" w:rsidP="4E7549CF">
            <w:pPr>
              <w:spacing w:line="257" w:lineRule="auto"/>
              <w:rPr>
                <w:rFonts w:ascii="Calibri" w:eastAsia="Calibri" w:hAnsi="Calibri" w:cs="Calibri"/>
                <w:szCs w:val="24"/>
              </w:rPr>
            </w:pPr>
            <w:r w:rsidRPr="4E7549CF">
              <w:rPr>
                <w:rFonts w:ascii="Calibri" w:eastAsia="Calibri" w:hAnsi="Calibri" w:cs="Calibri"/>
                <w:b/>
                <w:bCs/>
                <w:szCs w:val="24"/>
                <w:lang w:val="en-GB"/>
              </w:rPr>
              <w:t>REVIEW</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A104E" w14:textId="456FA6C0" w:rsidR="4E7549CF" w:rsidRDefault="4E7549CF" w:rsidP="4E7549CF">
            <w:pPr>
              <w:spacing w:line="257" w:lineRule="auto"/>
              <w:rPr>
                <w:rFonts w:ascii="Calibri" w:eastAsia="Calibri" w:hAnsi="Calibri" w:cs="Calibri"/>
                <w:szCs w:val="24"/>
              </w:rPr>
            </w:pPr>
            <w:r w:rsidRPr="4E7549CF">
              <w:rPr>
                <w:rFonts w:ascii="Calibri" w:eastAsia="Calibri" w:hAnsi="Calibri" w:cs="Calibri"/>
                <w:szCs w:val="24"/>
                <w:lang w:val="en-GB"/>
              </w:rPr>
              <w:t xml:space="preserve"> </w:t>
            </w:r>
            <w:r w:rsidR="00313876">
              <w:rPr>
                <w:rFonts w:ascii="Calibri" w:eastAsia="Calibri" w:hAnsi="Calibri" w:cs="Calibri"/>
                <w:szCs w:val="24"/>
                <w:lang w:val="en-GB"/>
              </w:rPr>
              <w:t>March 2024</w:t>
            </w:r>
          </w:p>
        </w:tc>
      </w:tr>
    </w:tbl>
    <w:p w14:paraId="72F06896" w14:textId="46BFEF08" w:rsidR="186AF8C8" w:rsidRDefault="186AF8C8" w:rsidP="4E7549CF">
      <w:pPr>
        <w:spacing w:beforeAutospacing="1" w:after="160" w:afterAutospacing="1" w:line="257" w:lineRule="auto"/>
        <w:rPr>
          <w:rFonts w:ascii="Calibri" w:eastAsia="Calibri" w:hAnsi="Calibri" w:cs="Calibri"/>
          <w:color w:val="000000" w:themeColor="text1"/>
          <w:szCs w:val="24"/>
        </w:rPr>
      </w:pPr>
      <w:r w:rsidRPr="4E7549CF">
        <w:rPr>
          <w:rFonts w:ascii="Calibri" w:eastAsia="Calibri" w:hAnsi="Calibri" w:cs="Calibri"/>
          <w:color w:val="000000" w:themeColor="text1"/>
          <w:szCs w:val="24"/>
          <w:lang w:val="en-GB"/>
        </w:rPr>
        <w:t xml:space="preserve"> </w:t>
      </w:r>
    </w:p>
    <w:p w14:paraId="49B83088" w14:textId="63D5460A" w:rsidR="186AF8C8" w:rsidRDefault="186AF8C8" w:rsidP="19240098">
      <w:pPr>
        <w:spacing w:beforeAutospacing="1" w:after="160" w:afterAutospacing="1" w:line="257" w:lineRule="auto"/>
        <w:rPr>
          <w:rFonts w:ascii="Calibri" w:eastAsia="Calibri" w:hAnsi="Calibri" w:cs="Calibri"/>
          <w:color w:val="000000" w:themeColor="text1"/>
          <w:sz w:val="20"/>
          <w:szCs w:val="20"/>
        </w:rPr>
      </w:pPr>
      <w:r w:rsidRPr="19240098">
        <w:rPr>
          <w:rFonts w:ascii="Calibri" w:eastAsia="Calibri" w:hAnsi="Calibri" w:cs="Calibri"/>
          <w:color w:val="000000" w:themeColor="text1"/>
          <w:sz w:val="20"/>
          <w:szCs w:val="20"/>
          <w:lang w:val="en-GB"/>
        </w:rPr>
        <w:t>This policy applies to all the schools in Unity Education Trust (as listed below). Procedures for implementation vary between schools and any queries about this policy should be directed to the school concerned – normally to the Headteacher/Head of School:</w:t>
      </w:r>
    </w:p>
    <w:p w14:paraId="13A1CD18" w14:textId="023BD4A0"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Beeston Primary</w:t>
      </w:r>
    </w:p>
    <w:p w14:paraId="4B977A65" w14:textId="331A2690"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 xml:space="preserve">Garvestone Primary </w:t>
      </w:r>
    </w:p>
    <w:p w14:paraId="17605964" w14:textId="3C874503"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Grove House Infant</w:t>
      </w:r>
    </w:p>
    <w:p w14:paraId="044957EA" w14:textId="5C3FA0F0"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Kings Park Infant</w:t>
      </w:r>
    </w:p>
    <w:p w14:paraId="71D4CF5E" w14:textId="16E26FEE"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Northgate High School and Dereham Sixth Form College/Dereham Education &amp; Soccer Academy</w:t>
      </w:r>
    </w:p>
    <w:p w14:paraId="7730AB01" w14:textId="694CC364"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The Short Stay School for Norfolk</w:t>
      </w:r>
    </w:p>
    <w:p w14:paraId="61CAC54B" w14:textId="1491BD98" w:rsidR="186AF8C8" w:rsidRDefault="186AF8C8" w:rsidP="19240098">
      <w:pPr>
        <w:pStyle w:val="ListParagraph"/>
        <w:numPr>
          <w:ilvl w:val="0"/>
          <w:numId w:val="7"/>
        </w:numPr>
        <w:spacing w:beforeAutospacing="1" w:after="160" w:afterAutospacing="1" w:line="276" w:lineRule="auto"/>
        <w:rPr>
          <w:rFonts w:asciiTheme="minorHAnsi" w:eastAsiaTheme="minorEastAsia" w:hAnsiTheme="minorHAnsi" w:cstheme="minorBidi"/>
          <w:color w:val="000000" w:themeColor="text1"/>
          <w:sz w:val="20"/>
          <w:szCs w:val="20"/>
        </w:rPr>
      </w:pPr>
      <w:r w:rsidRPr="19240098">
        <w:rPr>
          <w:rFonts w:ascii="Calibri" w:eastAsia="Calibri" w:hAnsi="Calibri" w:cs="Calibri"/>
          <w:color w:val="000000" w:themeColor="text1"/>
          <w:sz w:val="20"/>
          <w:szCs w:val="20"/>
          <w:lang w:val="en-GB"/>
        </w:rPr>
        <w:t>The Pinetree School</w:t>
      </w:r>
    </w:p>
    <w:p w14:paraId="675CE5A5" w14:textId="77777777" w:rsidR="00313876" w:rsidRDefault="00313876" w:rsidP="4E7549CF">
      <w:pPr>
        <w:spacing w:beforeAutospacing="1" w:after="160" w:afterAutospacing="1" w:line="240" w:lineRule="auto"/>
        <w:jc w:val="center"/>
        <w:rPr>
          <w:rFonts w:ascii="Times New Roman" w:eastAsia="Times New Roman" w:hAnsi="Times New Roman" w:cs="Times New Roman"/>
          <w:b/>
          <w:bCs/>
          <w:color w:val="000000" w:themeColor="text1"/>
          <w:sz w:val="48"/>
          <w:szCs w:val="48"/>
          <w:lang w:val="en-GB"/>
        </w:rPr>
      </w:pPr>
    </w:p>
    <w:p w14:paraId="22C0D3A0" w14:textId="5C4E9635" w:rsidR="186AF8C8" w:rsidRDefault="186AF8C8" w:rsidP="4E7549CF">
      <w:pPr>
        <w:spacing w:beforeAutospacing="1" w:after="160" w:afterAutospacing="1" w:line="240" w:lineRule="auto"/>
        <w:jc w:val="center"/>
        <w:rPr>
          <w:rFonts w:ascii="Times New Roman" w:eastAsia="Times New Roman" w:hAnsi="Times New Roman" w:cs="Times New Roman"/>
          <w:color w:val="000000" w:themeColor="text1"/>
          <w:sz w:val="48"/>
          <w:szCs w:val="48"/>
        </w:rPr>
      </w:pPr>
      <w:r w:rsidRPr="4E7549CF">
        <w:rPr>
          <w:rFonts w:ascii="Times New Roman" w:eastAsia="Times New Roman" w:hAnsi="Times New Roman" w:cs="Times New Roman"/>
          <w:b/>
          <w:bCs/>
          <w:color w:val="000000" w:themeColor="text1"/>
          <w:sz w:val="48"/>
          <w:szCs w:val="48"/>
          <w:lang w:val="en-GB"/>
        </w:rPr>
        <w:t xml:space="preserve"> </w:t>
      </w:r>
    </w:p>
    <w:p w14:paraId="5841025B" w14:textId="20EFA1D4" w:rsidR="186AF8C8" w:rsidRDefault="186AF8C8" w:rsidP="4E7549CF">
      <w:pPr>
        <w:spacing w:beforeAutospacing="1" w:after="160" w:afterAutospacing="1" w:line="240" w:lineRule="auto"/>
        <w:rPr>
          <w:rFonts w:ascii="Times New Roman" w:eastAsia="Times New Roman" w:hAnsi="Times New Roman" w:cs="Times New Roman"/>
          <w:color w:val="000000" w:themeColor="text1"/>
          <w:sz w:val="48"/>
          <w:szCs w:val="48"/>
        </w:rPr>
      </w:pPr>
      <w:r w:rsidRPr="4E7549CF">
        <w:rPr>
          <w:rFonts w:ascii="Times New Roman" w:eastAsia="Times New Roman" w:hAnsi="Times New Roman" w:cs="Times New Roman"/>
          <w:b/>
          <w:bCs/>
          <w:color w:val="000000" w:themeColor="text1"/>
          <w:sz w:val="48"/>
          <w:szCs w:val="48"/>
          <w:lang w:val="en-GB"/>
        </w:rPr>
        <w:lastRenderedPageBreak/>
        <w:t xml:space="preserve"> </w:t>
      </w:r>
    </w:p>
    <w:p w14:paraId="78EB288E" w14:textId="2AFD0CA3" w:rsidR="186AF8C8" w:rsidRDefault="186AF8C8" w:rsidP="19240098">
      <w:pPr>
        <w:ind w:left="-5"/>
        <w:rPr>
          <w:color w:val="000000" w:themeColor="text1"/>
          <w:sz w:val="20"/>
          <w:szCs w:val="20"/>
          <w:lang w:val="en-GB"/>
        </w:rPr>
      </w:pPr>
      <w:r w:rsidRPr="19240098">
        <w:rPr>
          <w:rFonts w:ascii="Times New Roman" w:eastAsia="Times New Roman" w:hAnsi="Times New Roman" w:cs="Times New Roman"/>
          <w:b/>
          <w:bCs/>
          <w:color w:val="000000" w:themeColor="text1"/>
          <w:sz w:val="48"/>
          <w:szCs w:val="48"/>
          <w:lang w:val="en-GB"/>
        </w:rPr>
        <w:t xml:space="preserve"> </w:t>
      </w:r>
      <w:r w:rsidR="2EE58E42" w:rsidRPr="19240098">
        <w:rPr>
          <w:b/>
          <w:bCs/>
          <w:color w:val="000000" w:themeColor="text1"/>
          <w:sz w:val="20"/>
          <w:szCs w:val="20"/>
        </w:rPr>
        <w:t xml:space="preserve">Introduction  </w:t>
      </w:r>
    </w:p>
    <w:p w14:paraId="5A33AEAB" w14:textId="1CB312CB" w:rsidR="2EE58E42" w:rsidRDefault="2EE58E42" w:rsidP="19240098">
      <w:pPr>
        <w:pStyle w:val="Heading1"/>
        <w:spacing w:after="98" w:line="259" w:lineRule="auto"/>
        <w:ind w:left="-5" w:right="3169"/>
        <w:rPr>
          <w:rFonts w:ascii="Arial" w:eastAsia="Arial" w:hAnsi="Arial" w:cs="Arial"/>
          <w:b/>
          <w:bCs/>
          <w:color w:val="000000" w:themeColor="text1"/>
          <w:sz w:val="20"/>
          <w:szCs w:val="20"/>
          <w:lang w:val="en-GB"/>
        </w:rPr>
      </w:pPr>
      <w:r w:rsidRPr="19240098">
        <w:rPr>
          <w:rFonts w:ascii="Arial" w:eastAsia="Arial" w:hAnsi="Arial" w:cs="Arial"/>
          <w:b/>
          <w:bCs/>
          <w:color w:val="000000" w:themeColor="text1"/>
          <w:sz w:val="20"/>
          <w:szCs w:val="20"/>
        </w:rPr>
        <w:t>3-year period covered by the plan:</w:t>
      </w:r>
      <w:r w:rsidRPr="19240098">
        <w:rPr>
          <w:rFonts w:ascii="Arial" w:eastAsia="Arial" w:hAnsi="Arial" w:cs="Arial"/>
          <w:color w:val="000000" w:themeColor="text1"/>
          <w:sz w:val="20"/>
          <w:szCs w:val="20"/>
        </w:rPr>
        <w:t xml:space="preserve"> </w:t>
      </w:r>
      <w:r w:rsidR="46E5A333" w:rsidRPr="19240098">
        <w:rPr>
          <w:rFonts w:ascii="Arial" w:eastAsia="Arial" w:hAnsi="Arial" w:cs="Arial"/>
          <w:color w:val="000000" w:themeColor="text1"/>
          <w:sz w:val="20"/>
          <w:szCs w:val="20"/>
        </w:rPr>
        <w:t>March 2021</w:t>
      </w:r>
      <w:r w:rsidRPr="19240098">
        <w:rPr>
          <w:rFonts w:ascii="Arial" w:eastAsia="Arial" w:hAnsi="Arial" w:cs="Arial"/>
          <w:color w:val="000000" w:themeColor="text1"/>
          <w:sz w:val="20"/>
          <w:szCs w:val="20"/>
        </w:rPr>
        <w:t xml:space="preserve"> – </w:t>
      </w:r>
      <w:r w:rsidR="55107390" w:rsidRPr="19240098">
        <w:rPr>
          <w:rFonts w:ascii="Arial" w:eastAsia="Arial" w:hAnsi="Arial" w:cs="Arial"/>
          <w:color w:val="000000" w:themeColor="text1"/>
          <w:sz w:val="20"/>
          <w:szCs w:val="20"/>
        </w:rPr>
        <w:t>February</w:t>
      </w:r>
      <w:r w:rsidRPr="19240098">
        <w:rPr>
          <w:rFonts w:ascii="Arial" w:eastAsia="Arial" w:hAnsi="Arial" w:cs="Arial"/>
          <w:color w:val="000000" w:themeColor="text1"/>
          <w:sz w:val="20"/>
          <w:szCs w:val="20"/>
        </w:rPr>
        <w:t xml:space="preserve"> 202</w:t>
      </w:r>
      <w:r w:rsidR="700FA7C5" w:rsidRPr="19240098">
        <w:rPr>
          <w:rFonts w:ascii="Arial" w:eastAsia="Arial" w:hAnsi="Arial" w:cs="Arial"/>
          <w:color w:val="000000" w:themeColor="text1"/>
          <w:sz w:val="20"/>
          <w:szCs w:val="20"/>
        </w:rPr>
        <w:t>4</w:t>
      </w:r>
      <w:r w:rsidRPr="19240098">
        <w:rPr>
          <w:rFonts w:ascii="Arial" w:eastAsia="Arial" w:hAnsi="Arial" w:cs="Arial"/>
          <w:color w:val="000000" w:themeColor="text1"/>
          <w:sz w:val="20"/>
          <w:szCs w:val="20"/>
        </w:rPr>
        <w:t xml:space="preserve"> </w:t>
      </w:r>
    </w:p>
    <w:p w14:paraId="77D993FF" w14:textId="143DE6FB" w:rsidR="2EE58E42" w:rsidRDefault="2EE58E42" w:rsidP="19240098">
      <w:pPr>
        <w:spacing w:after="96" w:line="259" w:lineRule="auto"/>
        <w:rPr>
          <w:color w:val="000000" w:themeColor="text1"/>
          <w:sz w:val="20"/>
          <w:szCs w:val="20"/>
          <w:lang w:val="en-GB"/>
        </w:rPr>
      </w:pPr>
      <w:r w:rsidRPr="19240098">
        <w:rPr>
          <w:color w:val="000000" w:themeColor="text1"/>
          <w:sz w:val="20"/>
          <w:szCs w:val="20"/>
        </w:rPr>
        <w:t xml:space="preserve"> </w:t>
      </w:r>
    </w:p>
    <w:p w14:paraId="51A437A4" w14:textId="71AE9AC1" w:rsidR="2EE58E42" w:rsidRDefault="2EE58E42" w:rsidP="19240098">
      <w:pPr>
        <w:spacing w:after="11"/>
        <w:ind w:left="-5"/>
        <w:rPr>
          <w:color w:val="000000" w:themeColor="text1"/>
          <w:sz w:val="20"/>
          <w:szCs w:val="20"/>
          <w:lang w:val="en-GB"/>
        </w:rPr>
      </w:pPr>
      <w:r w:rsidRPr="19240098">
        <w:rPr>
          <w:color w:val="000000" w:themeColor="text1"/>
          <w:sz w:val="20"/>
          <w:szCs w:val="20"/>
        </w:rPr>
        <w:t xml:space="preserve">The SEN and Disability Act 2001 extended the Disability Discrimination Act 1995 </w:t>
      </w:r>
    </w:p>
    <w:p w14:paraId="553D51B2" w14:textId="2B400AC1" w:rsidR="2EE58E42" w:rsidRDefault="2EE58E42" w:rsidP="19240098">
      <w:pPr>
        <w:ind w:left="-5"/>
        <w:rPr>
          <w:color w:val="000000" w:themeColor="text1"/>
          <w:sz w:val="20"/>
          <w:szCs w:val="20"/>
          <w:lang w:val="en-GB"/>
        </w:rPr>
      </w:pPr>
      <w:r w:rsidRPr="19240098">
        <w:rPr>
          <w:color w:val="000000" w:themeColor="text1"/>
          <w:sz w:val="20"/>
          <w:szCs w:val="20"/>
        </w:rPr>
        <w:t xml:space="preserve">(DDA) to cover education. Since September 2002, the Governing Body or Academy Trust has had three key duties towards disabled pupils, under Part 4 of the DDA:   </w:t>
      </w:r>
    </w:p>
    <w:p w14:paraId="3CF95A02" w14:textId="3C16157A" w:rsidR="2EE58E42" w:rsidRDefault="2EE58E42" w:rsidP="19240098">
      <w:pPr>
        <w:pStyle w:val="ListParagraph"/>
        <w:numPr>
          <w:ilvl w:val="0"/>
          <w:numId w:val="6"/>
        </w:numPr>
        <w:rPr>
          <w:rFonts w:asciiTheme="minorHAnsi" w:eastAsiaTheme="minorEastAsia" w:hAnsiTheme="minorHAnsi" w:cstheme="minorBidi"/>
          <w:color w:val="000000" w:themeColor="text1"/>
          <w:sz w:val="20"/>
          <w:szCs w:val="20"/>
          <w:lang w:val="en-GB"/>
        </w:rPr>
      </w:pPr>
      <w:r w:rsidRPr="19240098">
        <w:rPr>
          <w:color w:val="000000" w:themeColor="text1"/>
          <w:sz w:val="20"/>
          <w:szCs w:val="20"/>
        </w:rPr>
        <w:t xml:space="preserve">not to treat disabled pupils less favourably for a reason related to their disability;   </w:t>
      </w:r>
    </w:p>
    <w:p w14:paraId="52A56EAD" w14:textId="3080B344" w:rsidR="2EE58E42" w:rsidRDefault="2EE58E42" w:rsidP="19240098">
      <w:pPr>
        <w:pStyle w:val="ListParagraph"/>
        <w:numPr>
          <w:ilvl w:val="0"/>
          <w:numId w:val="6"/>
        </w:numPr>
        <w:rPr>
          <w:rFonts w:asciiTheme="minorHAnsi" w:eastAsiaTheme="minorEastAsia" w:hAnsiTheme="minorHAnsi" w:cstheme="minorBidi"/>
          <w:color w:val="000000" w:themeColor="text1"/>
          <w:sz w:val="20"/>
          <w:szCs w:val="20"/>
          <w:lang w:val="en-GB"/>
        </w:rPr>
      </w:pPr>
      <w:r w:rsidRPr="19240098">
        <w:rPr>
          <w:color w:val="000000" w:themeColor="text1"/>
          <w:sz w:val="20"/>
          <w:szCs w:val="20"/>
        </w:rPr>
        <w:t xml:space="preserve">to make reasonable adjustments for disabled pupils, so that they are not at a substantial disadvantage;  </w:t>
      </w:r>
    </w:p>
    <w:p w14:paraId="3C0A570B" w14:textId="2B5ADCB4" w:rsidR="2EE58E42" w:rsidRDefault="2EE58E42" w:rsidP="19240098">
      <w:pPr>
        <w:pStyle w:val="ListParagraph"/>
        <w:numPr>
          <w:ilvl w:val="0"/>
          <w:numId w:val="6"/>
        </w:numPr>
        <w:rPr>
          <w:rFonts w:asciiTheme="minorHAnsi" w:eastAsiaTheme="minorEastAsia" w:hAnsiTheme="minorHAnsi" w:cstheme="minorBidi"/>
          <w:color w:val="000000" w:themeColor="text1"/>
          <w:sz w:val="20"/>
          <w:szCs w:val="20"/>
          <w:lang w:val="en-GB"/>
        </w:rPr>
      </w:pPr>
      <w:r w:rsidRPr="19240098">
        <w:rPr>
          <w:color w:val="000000" w:themeColor="text1"/>
          <w:sz w:val="20"/>
          <w:szCs w:val="20"/>
        </w:rPr>
        <w:t xml:space="preserve">to plan to increase access to education for disabled pupils.  </w:t>
      </w:r>
    </w:p>
    <w:p w14:paraId="21F11CE3" w14:textId="09AF11B2" w:rsidR="2EE58E42" w:rsidRDefault="2EE58E42" w:rsidP="19240098">
      <w:pPr>
        <w:spacing w:after="100" w:line="259" w:lineRule="auto"/>
        <w:rPr>
          <w:color w:val="000000" w:themeColor="text1"/>
          <w:sz w:val="20"/>
          <w:szCs w:val="20"/>
          <w:lang w:val="en-GB"/>
        </w:rPr>
      </w:pPr>
      <w:r w:rsidRPr="19240098">
        <w:rPr>
          <w:color w:val="000000" w:themeColor="text1"/>
          <w:sz w:val="20"/>
          <w:szCs w:val="20"/>
        </w:rPr>
        <w:t xml:space="preserve"> </w:t>
      </w:r>
    </w:p>
    <w:p w14:paraId="345C6635" w14:textId="7C36BB4D" w:rsidR="2EE58E42" w:rsidRDefault="2EE58E42" w:rsidP="19240098">
      <w:pPr>
        <w:ind w:left="-5"/>
        <w:rPr>
          <w:color w:val="000000" w:themeColor="text1"/>
          <w:sz w:val="20"/>
          <w:szCs w:val="20"/>
        </w:rPr>
      </w:pPr>
      <w:r w:rsidRPr="19240098">
        <w:rPr>
          <w:color w:val="000000" w:themeColor="text1"/>
          <w:sz w:val="20"/>
          <w:szCs w:val="20"/>
        </w:rPr>
        <w:t xml:space="preserve">This plan sets out the proposals of the </w:t>
      </w:r>
      <w:r w:rsidR="45EDF590" w:rsidRPr="19240098">
        <w:rPr>
          <w:color w:val="000000" w:themeColor="text1"/>
          <w:sz w:val="20"/>
          <w:szCs w:val="20"/>
        </w:rPr>
        <w:t>Unity Education</w:t>
      </w:r>
      <w:r w:rsidRPr="19240098">
        <w:rPr>
          <w:color w:val="000000" w:themeColor="text1"/>
          <w:sz w:val="20"/>
          <w:szCs w:val="20"/>
        </w:rPr>
        <w:t xml:space="preserve"> Trust to increase access to education for disabled pupils in the three areas required by the planning duties in the DDA:  </w:t>
      </w:r>
    </w:p>
    <w:p w14:paraId="4256A7C9" w14:textId="42ED0A63" w:rsidR="2EE58E42" w:rsidRDefault="2EE58E42" w:rsidP="5A7801D8">
      <w:pPr>
        <w:pStyle w:val="ListParagraph"/>
        <w:numPr>
          <w:ilvl w:val="0"/>
          <w:numId w:val="5"/>
        </w:numPr>
        <w:rPr>
          <w:rFonts w:asciiTheme="minorHAnsi" w:eastAsiaTheme="minorEastAsia" w:hAnsiTheme="minorHAnsi" w:cstheme="minorBidi"/>
          <w:color w:val="000000" w:themeColor="text1"/>
          <w:sz w:val="20"/>
          <w:szCs w:val="20"/>
          <w:lang w:val="en-GB"/>
        </w:rPr>
      </w:pPr>
      <w:r w:rsidRPr="5A7801D8">
        <w:rPr>
          <w:color w:val="000000" w:themeColor="text1"/>
          <w:sz w:val="20"/>
          <w:szCs w:val="20"/>
        </w:rPr>
        <w:t xml:space="preserve">increasing the extent to which disabled pupils can participate in the Trust’s </w:t>
      </w:r>
      <w:r w:rsidR="14735F35" w:rsidRPr="5A7801D8">
        <w:rPr>
          <w:color w:val="000000" w:themeColor="text1"/>
          <w:sz w:val="20"/>
          <w:szCs w:val="20"/>
        </w:rPr>
        <w:t>school's</w:t>
      </w:r>
      <w:r w:rsidRPr="5A7801D8">
        <w:rPr>
          <w:color w:val="000000" w:themeColor="text1"/>
          <w:sz w:val="20"/>
          <w:szCs w:val="20"/>
        </w:rPr>
        <w:t xml:space="preserve"> curriculum;  </w:t>
      </w:r>
    </w:p>
    <w:p w14:paraId="26928F6E" w14:textId="352803E0" w:rsidR="2EE58E42" w:rsidRDefault="2EE58E42" w:rsidP="19240098">
      <w:pPr>
        <w:pStyle w:val="ListParagraph"/>
        <w:numPr>
          <w:ilvl w:val="0"/>
          <w:numId w:val="5"/>
        </w:numPr>
        <w:rPr>
          <w:rFonts w:asciiTheme="minorHAnsi" w:eastAsiaTheme="minorEastAsia" w:hAnsiTheme="minorHAnsi" w:cstheme="minorBidi"/>
          <w:color w:val="000000" w:themeColor="text1"/>
          <w:sz w:val="20"/>
          <w:szCs w:val="20"/>
          <w:lang w:val="en-GB"/>
        </w:rPr>
      </w:pPr>
      <w:r w:rsidRPr="19240098">
        <w:rPr>
          <w:color w:val="000000" w:themeColor="text1"/>
          <w:sz w:val="20"/>
          <w:szCs w:val="20"/>
        </w:rPr>
        <w:t xml:space="preserve">improving the environment of the Trusts schools to increase the extent to which disabled pupils can take advantage of education and associated services;   </w:t>
      </w:r>
    </w:p>
    <w:p w14:paraId="1F9BE783" w14:textId="1219C406" w:rsidR="2EE58E42" w:rsidRDefault="2EE58E42" w:rsidP="19240098">
      <w:pPr>
        <w:pStyle w:val="ListParagraph"/>
        <w:numPr>
          <w:ilvl w:val="0"/>
          <w:numId w:val="5"/>
        </w:numPr>
        <w:rPr>
          <w:rFonts w:asciiTheme="minorHAnsi" w:eastAsiaTheme="minorEastAsia" w:hAnsiTheme="minorHAnsi" w:cstheme="minorBidi"/>
          <w:color w:val="000000" w:themeColor="text1"/>
          <w:sz w:val="20"/>
          <w:szCs w:val="20"/>
          <w:lang w:val="en-GB"/>
        </w:rPr>
      </w:pPr>
      <w:r w:rsidRPr="19240098">
        <w:rPr>
          <w:color w:val="000000" w:themeColor="text1"/>
          <w:sz w:val="20"/>
          <w:szCs w:val="20"/>
        </w:rPr>
        <w:t xml:space="preserve">improving the delivery to disabled pupils of information, which is provided in writing for pupils who are not disabled.  </w:t>
      </w:r>
    </w:p>
    <w:p w14:paraId="2FB1D6DA" w14:textId="694A36AC" w:rsidR="2EE58E42" w:rsidRDefault="2EE58E42" w:rsidP="19240098">
      <w:pPr>
        <w:spacing w:after="96" w:line="259" w:lineRule="auto"/>
        <w:rPr>
          <w:color w:val="000000" w:themeColor="text1"/>
          <w:sz w:val="20"/>
          <w:szCs w:val="20"/>
          <w:lang w:val="en-GB"/>
        </w:rPr>
      </w:pPr>
      <w:r w:rsidRPr="19240098">
        <w:rPr>
          <w:color w:val="000000" w:themeColor="text1"/>
          <w:sz w:val="20"/>
          <w:szCs w:val="20"/>
        </w:rPr>
        <w:t xml:space="preserve"> </w:t>
      </w:r>
    </w:p>
    <w:p w14:paraId="313698F4" w14:textId="08868E85" w:rsidR="2EE58E42" w:rsidRDefault="2EE58E42" w:rsidP="19240098">
      <w:pPr>
        <w:ind w:left="-5"/>
        <w:rPr>
          <w:color w:val="000000" w:themeColor="text1"/>
          <w:sz w:val="20"/>
          <w:szCs w:val="20"/>
          <w:lang w:val="en-GB"/>
        </w:rPr>
      </w:pPr>
      <w:r w:rsidRPr="19240098">
        <w:rPr>
          <w:color w:val="000000" w:themeColor="text1"/>
          <w:sz w:val="20"/>
          <w:szCs w:val="20"/>
        </w:rPr>
        <w:t>It is a requirement that the school’s accessibility plan is resourced, implemented, reviewed and revised as necessary and added to the annual board agenda. Below is an action plan showing how the school</w:t>
      </w:r>
      <w:r w:rsidR="25DCD36E" w:rsidRPr="19240098">
        <w:rPr>
          <w:color w:val="000000" w:themeColor="text1"/>
          <w:sz w:val="20"/>
          <w:szCs w:val="20"/>
        </w:rPr>
        <w:t>s</w:t>
      </w:r>
      <w:r w:rsidRPr="19240098">
        <w:rPr>
          <w:color w:val="000000" w:themeColor="text1"/>
          <w:sz w:val="20"/>
          <w:szCs w:val="20"/>
        </w:rPr>
        <w:t xml:space="preserve"> will address the priorities identified in the plan.  Attached in appendix 1 is the accessibility audit which was conducted in </w:t>
      </w:r>
      <w:r w:rsidR="4CB5B0D9" w:rsidRPr="19240098">
        <w:rPr>
          <w:color w:val="000000" w:themeColor="text1"/>
          <w:sz w:val="20"/>
          <w:szCs w:val="20"/>
        </w:rPr>
        <w:t>March 2021</w:t>
      </w:r>
      <w:r w:rsidRPr="19240098">
        <w:rPr>
          <w:color w:val="000000" w:themeColor="text1"/>
          <w:sz w:val="20"/>
          <w:szCs w:val="20"/>
        </w:rPr>
        <w:t xml:space="preserve">to assess areas for priority action. </w:t>
      </w:r>
    </w:p>
    <w:p w14:paraId="12B8C978" w14:textId="6CCE8BC5" w:rsidR="19240098" w:rsidRDefault="19240098" w:rsidP="19240098">
      <w:pPr>
        <w:ind w:left="-5"/>
        <w:rPr>
          <w:color w:val="000000" w:themeColor="text1"/>
          <w:szCs w:val="24"/>
        </w:rPr>
      </w:pPr>
    </w:p>
    <w:p w14:paraId="4BA29105" w14:textId="26927731" w:rsidR="19240098" w:rsidRDefault="19240098" w:rsidP="19240098">
      <w:pPr>
        <w:ind w:left="-5"/>
        <w:rPr>
          <w:color w:val="000000" w:themeColor="text1"/>
          <w:szCs w:val="24"/>
        </w:rPr>
      </w:pPr>
    </w:p>
    <w:p w14:paraId="71E2D93C" w14:textId="77777777" w:rsidR="00313876" w:rsidRDefault="00313876" w:rsidP="19240098">
      <w:pPr>
        <w:ind w:left="-5"/>
        <w:rPr>
          <w:color w:val="000000" w:themeColor="text1"/>
          <w:szCs w:val="24"/>
        </w:rPr>
      </w:pPr>
    </w:p>
    <w:p w14:paraId="26B4BB06" w14:textId="77777777" w:rsidR="00313876" w:rsidRDefault="00313876" w:rsidP="19240098">
      <w:pPr>
        <w:ind w:left="-5"/>
        <w:rPr>
          <w:color w:val="000000" w:themeColor="text1"/>
          <w:szCs w:val="24"/>
        </w:rPr>
      </w:pPr>
      <w:bookmarkStart w:id="0" w:name="_GoBack"/>
      <w:bookmarkEnd w:id="0"/>
    </w:p>
    <w:p w14:paraId="460D836A" w14:textId="1E9A4504" w:rsidR="2EE58E42" w:rsidRDefault="2EE58E42" w:rsidP="19240098">
      <w:pPr>
        <w:spacing w:after="96" w:line="259" w:lineRule="auto"/>
        <w:rPr>
          <w:color w:val="000000" w:themeColor="text1"/>
          <w:sz w:val="20"/>
          <w:szCs w:val="20"/>
          <w:lang w:val="en-GB"/>
        </w:rPr>
      </w:pPr>
      <w:r w:rsidRPr="19240098">
        <w:rPr>
          <w:color w:val="000000" w:themeColor="text1"/>
          <w:sz w:val="20"/>
          <w:szCs w:val="20"/>
        </w:rPr>
        <w:t xml:space="preserve"> </w:t>
      </w:r>
    </w:p>
    <w:p w14:paraId="371EE6C1" w14:textId="3F525A61" w:rsidR="2EE58E42" w:rsidRDefault="2EE58E42" w:rsidP="19240098">
      <w:pPr>
        <w:pStyle w:val="Heading1"/>
        <w:spacing w:after="98" w:line="259" w:lineRule="auto"/>
        <w:ind w:left="-5" w:right="3169"/>
        <w:rPr>
          <w:rFonts w:ascii="Arial" w:eastAsia="Arial" w:hAnsi="Arial" w:cs="Arial"/>
          <w:b/>
          <w:bCs/>
          <w:color w:val="000000" w:themeColor="text1"/>
          <w:sz w:val="20"/>
          <w:szCs w:val="20"/>
          <w:lang w:val="en-GB"/>
        </w:rPr>
      </w:pPr>
      <w:r w:rsidRPr="19240098">
        <w:rPr>
          <w:rFonts w:ascii="Arial" w:eastAsia="Arial" w:hAnsi="Arial" w:cs="Arial"/>
          <w:b/>
          <w:bCs/>
          <w:color w:val="000000" w:themeColor="text1"/>
          <w:sz w:val="20"/>
          <w:szCs w:val="20"/>
        </w:rPr>
        <w:lastRenderedPageBreak/>
        <w:t xml:space="preserve">The Trust’s Context  </w:t>
      </w:r>
    </w:p>
    <w:p w14:paraId="4D666738" w14:textId="1C0E3941" w:rsidR="2EE58E42" w:rsidRDefault="2EE58E42" w:rsidP="19240098">
      <w:pPr>
        <w:rPr>
          <w:color w:val="000000" w:themeColor="text1"/>
          <w:sz w:val="20"/>
          <w:szCs w:val="20"/>
        </w:rPr>
      </w:pPr>
    </w:p>
    <w:p w14:paraId="51AF8000" w14:textId="5D9C7011" w:rsidR="2EE58E42" w:rsidRDefault="28651BCF" w:rsidP="19240098">
      <w:pPr>
        <w:spacing w:after="98" w:line="259" w:lineRule="auto"/>
        <w:rPr>
          <w:color w:val="2F2F2F"/>
          <w:sz w:val="20"/>
          <w:szCs w:val="20"/>
        </w:rPr>
      </w:pPr>
      <w:r w:rsidRPr="19240098">
        <w:rPr>
          <w:color w:val="2F2F2F"/>
          <w:sz w:val="20"/>
          <w:szCs w:val="20"/>
        </w:rPr>
        <w:t>UET is a Multi-Academy Trust built on developing like-minded schools to be outstanding education providers through collaborative working that develops a ‘unity of purpose’ in all that we do.</w:t>
      </w:r>
    </w:p>
    <w:p w14:paraId="00AAE391" w14:textId="619F05C9" w:rsidR="2EE58E42" w:rsidRDefault="28651BCF" w:rsidP="19240098">
      <w:pPr>
        <w:spacing w:after="98" w:line="259" w:lineRule="auto"/>
        <w:rPr>
          <w:color w:val="2F2F2F"/>
          <w:sz w:val="20"/>
          <w:szCs w:val="20"/>
        </w:rPr>
      </w:pPr>
      <w:r w:rsidRPr="19240098">
        <w:rPr>
          <w:color w:val="2F2F2F"/>
          <w:sz w:val="20"/>
          <w:szCs w:val="20"/>
        </w:rPr>
        <w:t>Our collaborative work ensures the development of outstanding teachers, subject specialists, tutors, support staff and experienced leaders with a record of transformation in education. We have strong central support services to ensure our schools continue to be supported to deliver exceptional service to our pupils, parents, carers and the local community.</w:t>
      </w:r>
    </w:p>
    <w:p w14:paraId="37C556F0" w14:textId="6BE99771" w:rsidR="2EE58E42" w:rsidRDefault="28651BCF" w:rsidP="19240098">
      <w:pPr>
        <w:spacing w:after="98" w:line="259" w:lineRule="auto"/>
        <w:rPr>
          <w:color w:val="2F2F2F"/>
          <w:sz w:val="20"/>
          <w:szCs w:val="20"/>
        </w:rPr>
      </w:pPr>
      <w:r w:rsidRPr="19240098">
        <w:rPr>
          <w:color w:val="2F2F2F"/>
          <w:sz w:val="20"/>
          <w:szCs w:val="20"/>
        </w:rPr>
        <w:t>All of our staff share the ethos of raising aspirations, unlocking potential and securing the best possible future for all young people attending our schools. We are committed to providing the best possible opportunities for all our learners and we continue to work hard to deliver outstanding education for learners from pre-school right up to age 19. Our school’s range in size from 20 to 1200 students and effective collaboration, across our schools, is an important part of who we are.</w:t>
      </w:r>
    </w:p>
    <w:p w14:paraId="7B59545B" w14:textId="3770905A" w:rsidR="2EE58E42" w:rsidRDefault="2EE58E42" w:rsidP="19240098">
      <w:pPr>
        <w:rPr>
          <w:b/>
          <w:bCs/>
          <w:color w:val="000000" w:themeColor="text1"/>
          <w:sz w:val="20"/>
          <w:szCs w:val="20"/>
          <w:lang w:val="en-GB"/>
        </w:rPr>
      </w:pPr>
      <w:r w:rsidRPr="19240098">
        <w:rPr>
          <w:color w:val="000000" w:themeColor="text1"/>
          <w:sz w:val="20"/>
          <w:szCs w:val="20"/>
        </w:rPr>
        <w:t xml:space="preserve"> </w:t>
      </w:r>
      <w:r w:rsidRPr="19240098">
        <w:rPr>
          <w:b/>
          <w:bCs/>
          <w:color w:val="000000" w:themeColor="text1"/>
          <w:sz w:val="20"/>
          <w:szCs w:val="20"/>
        </w:rPr>
        <w:t xml:space="preserve">The Trust’s Aims </w:t>
      </w:r>
    </w:p>
    <w:p w14:paraId="72E57BF9" w14:textId="1F7CA6BE" w:rsidR="2EE58E42" w:rsidRDefault="73371453" w:rsidP="19240098">
      <w:pPr>
        <w:ind w:left="-10" w:firstLine="0"/>
        <w:rPr>
          <w:color w:val="000000" w:themeColor="text1"/>
          <w:sz w:val="20"/>
          <w:szCs w:val="20"/>
        </w:rPr>
      </w:pPr>
      <w:r w:rsidRPr="19240098">
        <w:rPr>
          <w:sz w:val="20"/>
          <w:szCs w:val="20"/>
        </w:rPr>
        <w:t>Schools are required under the Equality Act 2010 to have an accessibility plan. The purpose of the plan is to</w:t>
      </w:r>
      <w:r w:rsidRPr="19240098">
        <w:rPr>
          <w:color w:val="ED7D31" w:themeColor="accent2"/>
          <w:sz w:val="20"/>
          <w:szCs w:val="20"/>
        </w:rPr>
        <w:t>:</w:t>
      </w:r>
    </w:p>
    <w:p w14:paraId="10F6E36F" w14:textId="2F17533E" w:rsidR="2EE58E42" w:rsidRDefault="676B1B71" w:rsidP="19240098">
      <w:pPr>
        <w:pStyle w:val="ListParagraph"/>
        <w:numPr>
          <w:ilvl w:val="0"/>
          <w:numId w:val="4"/>
        </w:numPr>
        <w:rPr>
          <w:rFonts w:asciiTheme="minorHAnsi" w:eastAsiaTheme="minorEastAsia" w:hAnsiTheme="minorHAnsi" w:cstheme="minorBidi"/>
          <w:color w:val="000000" w:themeColor="text1"/>
          <w:sz w:val="20"/>
          <w:szCs w:val="20"/>
          <w:lang w:val="en-GB"/>
        </w:rPr>
      </w:pPr>
      <w:r w:rsidRPr="19240098">
        <w:rPr>
          <w:color w:val="000000" w:themeColor="text1"/>
          <w:sz w:val="20"/>
          <w:szCs w:val="20"/>
        </w:rPr>
        <w:t xml:space="preserve">Acknowledge </w:t>
      </w:r>
      <w:r w:rsidR="2EE58E42" w:rsidRPr="19240098">
        <w:rPr>
          <w:color w:val="000000" w:themeColor="text1"/>
          <w:sz w:val="20"/>
          <w:szCs w:val="20"/>
        </w:rPr>
        <w:t xml:space="preserve">all children and young people have the right to be healthy, happy and safe, to be loved and respected and to have high aspirations for their future. </w:t>
      </w:r>
    </w:p>
    <w:p w14:paraId="114EF3CB" w14:textId="0819C867" w:rsidR="2EE58E42" w:rsidRDefault="4B93966C" w:rsidP="712BB551">
      <w:pPr>
        <w:pStyle w:val="ListParagraph"/>
        <w:numPr>
          <w:ilvl w:val="0"/>
          <w:numId w:val="4"/>
        </w:numPr>
        <w:spacing w:after="448"/>
        <w:rPr>
          <w:rFonts w:asciiTheme="minorHAnsi" w:eastAsiaTheme="minorEastAsia" w:hAnsiTheme="minorHAnsi" w:cstheme="minorBidi"/>
          <w:color w:val="000000" w:themeColor="text1"/>
          <w:sz w:val="20"/>
          <w:szCs w:val="20"/>
        </w:rPr>
      </w:pPr>
      <w:r w:rsidRPr="712BB551">
        <w:rPr>
          <w:color w:val="000000" w:themeColor="text1"/>
          <w:sz w:val="20"/>
          <w:szCs w:val="20"/>
        </w:rPr>
        <w:t>Acknowledge</w:t>
      </w:r>
      <w:r w:rsidR="599D0EDC" w:rsidRPr="712BB551">
        <w:rPr>
          <w:color w:val="000000" w:themeColor="text1"/>
          <w:sz w:val="20"/>
          <w:szCs w:val="20"/>
        </w:rPr>
        <w:t xml:space="preserve"> t</w:t>
      </w:r>
      <w:r w:rsidR="2EE58E42" w:rsidRPr="712BB551">
        <w:rPr>
          <w:color w:val="000000" w:themeColor="text1"/>
          <w:sz w:val="20"/>
          <w:szCs w:val="20"/>
        </w:rPr>
        <w:t>hat children and young people who exhibit vulnerable or challenging behaviour should be appropriately supported to make educational progress in line with their peers or their own trajectory of succe</w:t>
      </w:r>
      <w:r w:rsidR="0E107693" w:rsidRPr="712BB551">
        <w:rPr>
          <w:color w:val="000000" w:themeColor="text1"/>
          <w:sz w:val="20"/>
          <w:szCs w:val="20"/>
        </w:rPr>
        <w:t>ss</w:t>
      </w:r>
    </w:p>
    <w:p w14:paraId="0EEFDB43" w14:textId="3E322C27" w:rsidR="2EE58E42" w:rsidRDefault="1C3F8224" w:rsidP="712BB551">
      <w:pPr>
        <w:pStyle w:val="ListParagraph"/>
        <w:numPr>
          <w:ilvl w:val="0"/>
          <w:numId w:val="4"/>
        </w:numPr>
        <w:rPr>
          <w:rFonts w:asciiTheme="minorHAnsi" w:eastAsiaTheme="minorEastAsia" w:hAnsiTheme="minorHAnsi" w:cstheme="minorBidi"/>
          <w:color w:val="000000" w:themeColor="text1"/>
          <w:sz w:val="20"/>
          <w:szCs w:val="20"/>
          <w:lang w:val="en-GB"/>
        </w:rPr>
      </w:pPr>
      <w:r w:rsidRPr="712BB551">
        <w:rPr>
          <w:color w:val="000000" w:themeColor="text1"/>
          <w:sz w:val="20"/>
          <w:szCs w:val="20"/>
        </w:rPr>
        <w:t>Acknowledge</w:t>
      </w:r>
      <w:r w:rsidR="0E107693" w:rsidRPr="712BB551">
        <w:rPr>
          <w:color w:val="000000" w:themeColor="text1"/>
          <w:sz w:val="20"/>
          <w:szCs w:val="20"/>
        </w:rPr>
        <w:t xml:space="preserve"> t</w:t>
      </w:r>
      <w:r w:rsidR="2EE58E42" w:rsidRPr="712BB551">
        <w:rPr>
          <w:color w:val="000000" w:themeColor="text1"/>
          <w:sz w:val="20"/>
          <w:szCs w:val="20"/>
        </w:rPr>
        <w:t xml:space="preserve">hat successful progress for our most vulnerable and challenging learners benefits the young people themselves foremost, but also their schools, communities, families and ultimately our society and economy. </w:t>
      </w:r>
    </w:p>
    <w:p w14:paraId="6610171B" w14:textId="37EDFF96" w:rsidR="20F65F52" w:rsidRDefault="20F65F52" w:rsidP="19240098">
      <w:pPr>
        <w:pStyle w:val="ListParagraph"/>
        <w:numPr>
          <w:ilvl w:val="0"/>
          <w:numId w:val="4"/>
        </w:numPr>
        <w:rPr>
          <w:rFonts w:asciiTheme="minorHAnsi" w:eastAsiaTheme="minorEastAsia" w:hAnsiTheme="minorHAnsi" w:cstheme="minorBidi"/>
          <w:color w:val="000000" w:themeColor="text1"/>
          <w:sz w:val="20"/>
          <w:szCs w:val="20"/>
        </w:rPr>
      </w:pPr>
      <w:r w:rsidRPr="19240098">
        <w:rPr>
          <w:sz w:val="20"/>
          <w:szCs w:val="20"/>
        </w:rPr>
        <w:t>Increase the extent to which disabled pupils can participate in the curriculum</w:t>
      </w:r>
    </w:p>
    <w:p w14:paraId="545F1306" w14:textId="14481060" w:rsidR="20F65F52" w:rsidRDefault="20F65F52" w:rsidP="19240098">
      <w:pPr>
        <w:pStyle w:val="ListParagraph"/>
        <w:numPr>
          <w:ilvl w:val="0"/>
          <w:numId w:val="4"/>
        </w:numPr>
        <w:rPr>
          <w:rFonts w:asciiTheme="minorHAnsi" w:eastAsiaTheme="minorEastAsia" w:hAnsiTheme="minorHAnsi" w:cstheme="minorBidi"/>
          <w:color w:val="000000" w:themeColor="text1"/>
          <w:sz w:val="20"/>
          <w:szCs w:val="20"/>
        </w:rPr>
      </w:pPr>
      <w:r w:rsidRPr="19240098">
        <w:rPr>
          <w:sz w:val="20"/>
          <w:szCs w:val="20"/>
        </w:rPr>
        <w:t>Improve the physical environment of the school to enable disabled pupils to take better advantage of education, benefits, facilities and services provided</w:t>
      </w:r>
    </w:p>
    <w:p w14:paraId="0C12A85E" w14:textId="4CA06E69" w:rsidR="20F65F52" w:rsidRDefault="20F65F52" w:rsidP="19240098">
      <w:pPr>
        <w:pStyle w:val="ListParagraph"/>
        <w:numPr>
          <w:ilvl w:val="0"/>
          <w:numId w:val="4"/>
        </w:numPr>
        <w:rPr>
          <w:rFonts w:asciiTheme="minorHAnsi" w:eastAsiaTheme="minorEastAsia" w:hAnsiTheme="minorHAnsi" w:cstheme="minorBidi"/>
          <w:color w:val="000000" w:themeColor="text1"/>
          <w:sz w:val="20"/>
          <w:szCs w:val="20"/>
        </w:rPr>
      </w:pPr>
      <w:r w:rsidRPr="19240098">
        <w:rPr>
          <w:sz w:val="20"/>
          <w:szCs w:val="20"/>
        </w:rPr>
        <w:t>Improve the availability of accessible information to disabled pupils</w:t>
      </w:r>
    </w:p>
    <w:p w14:paraId="123389D4" w14:textId="1266D0E3" w:rsidR="20F65F52" w:rsidRDefault="20F65F52" w:rsidP="19240098">
      <w:pPr>
        <w:pStyle w:val="ListParagraph"/>
        <w:numPr>
          <w:ilvl w:val="0"/>
          <w:numId w:val="4"/>
        </w:numPr>
        <w:rPr>
          <w:rFonts w:asciiTheme="minorHAnsi" w:eastAsiaTheme="minorEastAsia" w:hAnsiTheme="minorHAnsi" w:cstheme="minorBidi"/>
          <w:color w:val="000000" w:themeColor="text1"/>
          <w:sz w:val="20"/>
          <w:szCs w:val="20"/>
        </w:rPr>
      </w:pPr>
      <w:r w:rsidRPr="19240098">
        <w:rPr>
          <w:sz w:val="20"/>
          <w:szCs w:val="20"/>
        </w:rPr>
        <w:t>Our school</w:t>
      </w:r>
      <w:r w:rsidR="203BD57B" w:rsidRPr="19240098">
        <w:rPr>
          <w:sz w:val="20"/>
          <w:szCs w:val="20"/>
        </w:rPr>
        <w:t>s</w:t>
      </w:r>
      <w:r w:rsidRPr="19240098">
        <w:rPr>
          <w:sz w:val="20"/>
          <w:szCs w:val="20"/>
        </w:rPr>
        <w:t xml:space="preserve"> aim to treat all </w:t>
      </w:r>
      <w:r w:rsidR="75BA75DC" w:rsidRPr="19240098">
        <w:rPr>
          <w:sz w:val="20"/>
          <w:szCs w:val="20"/>
        </w:rPr>
        <w:t>their</w:t>
      </w:r>
      <w:r w:rsidRPr="19240098">
        <w:rPr>
          <w:sz w:val="20"/>
          <w:szCs w:val="20"/>
        </w:rPr>
        <w:t xml:space="preserve"> pupils fairly and with respect. This involves providing access and opportunities for all pupils without discrimination of any kind.</w:t>
      </w:r>
    </w:p>
    <w:p w14:paraId="21250A26" w14:textId="65BA6779" w:rsidR="19240098" w:rsidRDefault="19240098" w:rsidP="19240098">
      <w:pPr>
        <w:ind w:left="-10" w:firstLine="0"/>
        <w:rPr>
          <w:color w:val="000000" w:themeColor="text1"/>
          <w:szCs w:val="24"/>
        </w:rPr>
      </w:pPr>
    </w:p>
    <w:p w14:paraId="1767C1F6" w14:textId="28BD0818" w:rsidR="2EE58E42" w:rsidRDefault="2EE58E42" w:rsidP="19240098">
      <w:pPr>
        <w:spacing w:after="96" w:line="259" w:lineRule="auto"/>
        <w:rPr>
          <w:color w:val="000000" w:themeColor="text1"/>
          <w:sz w:val="20"/>
          <w:szCs w:val="20"/>
        </w:rPr>
      </w:pPr>
    </w:p>
    <w:p w14:paraId="251A6601" w14:textId="458C273D" w:rsidR="3973A7AF" w:rsidRDefault="3973A7AF" w:rsidP="19240098">
      <w:pPr>
        <w:pStyle w:val="ListParagraph"/>
        <w:numPr>
          <w:ilvl w:val="0"/>
          <w:numId w:val="3"/>
        </w:numPr>
        <w:spacing w:after="84"/>
        <w:rPr>
          <w:color w:val="000000" w:themeColor="text1"/>
          <w:sz w:val="20"/>
          <w:szCs w:val="20"/>
          <w:lang w:val="en-GB"/>
        </w:rPr>
      </w:pPr>
      <w:r w:rsidRPr="19240098">
        <w:rPr>
          <w:sz w:val="20"/>
          <w:szCs w:val="20"/>
        </w:rPr>
        <w:t xml:space="preserve">This document meets the requirements of </w:t>
      </w:r>
      <w:hyperlink r:id="rId10">
        <w:r w:rsidRPr="19240098">
          <w:rPr>
            <w:rStyle w:val="Hyperlink"/>
            <w:sz w:val="20"/>
            <w:szCs w:val="20"/>
          </w:rPr>
          <w:t>schedule 10 of the Equality Act 2010</w:t>
        </w:r>
      </w:hyperlink>
      <w:r w:rsidRPr="19240098">
        <w:rPr>
          <w:sz w:val="20"/>
          <w:szCs w:val="20"/>
        </w:rPr>
        <w:t xml:space="preserve"> and the Department for Education (DfE) </w:t>
      </w:r>
      <w:hyperlink r:id="rId11">
        <w:r w:rsidRPr="19240098">
          <w:rPr>
            <w:rStyle w:val="Hyperlink"/>
            <w:sz w:val="20"/>
            <w:szCs w:val="20"/>
          </w:rPr>
          <w:t>guidance for schools on the Equality Act 2010</w:t>
        </w:r>
      </w:hyperlink>
      <w:r w:rsidRPr="19240098">
        <w:rPr>
          <w:sz w:val="20"/>
          <w:szCs w:val="20"/>
        </w:rPr>
        <w:t>.</w:t>
      </w:r>
    </w:p>
    <w:p w14:paraId="5449B67F" w14:textId="5F469C0E" w:rsidR="3973A7AF" w:rsidRDefault="3973A7AF" w:rsidP="19240098">
      <w:pPr>
        <w:pStyle w:val="ListParagraph"/>
        <w:numPr>
          <w:ilvl w:val="0"/>
          <w:numId w:val="3"/>
        </w:numPr>
        <w:rPr>
          <w:rFonts w:asciiTheme="minorHAnsi" w:eastAsiaTheme="minorEastAsia" w:hAnsiTheme="minorHAnsi" w:cstheme="minorBidi"/>
          <w:color w:val="000000" w:themeColor="text1"/>
          <w:sz w:val="20"/>
          <w:szCs w:val="20"/>
        </w:rPr>
      </w:pPr>
      <w:r w:rsidRPr="19240098">
        <w:rPr>
          <w:sz w:val="20"/>
          <w:szCs w:val="20"/>
        </w:rPr>
        <w:lastRenderedPageBreak/>
        <w:t xml:space="preserve">The Equality Act 2010 defines an individual as disabled if they have a physical or mental impairment that has a ‘substantial’ and ‘long-term’ adverse effect on their ability to undertake normal day to day activities. </w:t>
      </w:r>
    </w:p>
    <w:p w14:paraId="18A030FB" w14:textId="27EC30C3" w:rsidR="3973A7AF" w:rsidRDefault="3973A7AF" w:rsidP="19240098">
      <w:pPr>
        <w:pStyle w:val="ListParagraph"/>
        <w:numPr>
          <w:ilvl w:val="0"/>
          <w:numId w:val="3"/>
        </w:numPr>
        <w:rPr>
          <w:rFonts w:asciiTheme="minorHAnsi" w:eastAsiaTheme="minorEastAsia" w:hAnsiTheme="minorHAnsi" w:cstheme="minorBidi"/>
          <w:color w:val="000000" w:themeColor="text1"/>
          <w:sz w:val="20"/>
          <w:szCs w:val="20"/>
        </w:rPr>
      </w:pPr>
      <w:r w:rsidRPr="19240098">
        <w:rPr>
          <w:sz w:val="20"/>
          <w:szCs w:val="20"/>
        </w:rPr>
        <w:t xml:space="preserve">Under the </w:t>
      </w:r>
      <w:hyperlink r:id="rId12">
        <w:r w:rsidRPr="19240098">
          <w:rPr>
            <w:rStyle w:val="Hyperlink"/>
            <w:sz w:val="20"/>
            <w:szCs w:val="20"/>
          </w:rPr>
          <w:t>Special Educational Needs and Disability (SEND) Code of Practice</w:t>
        </w:r>
      </w:hyperlink>
      <w:r w:rsidRPr="19240098">
        <w:rPr>
          <w:sz w:val="20"/>
          <w:szCs w:val="20"/>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4556AD32" w14:textId="2CEDDABF" w:rsidR="19240098" w:rsidRDefault="3973A7AF" w:rsidP="712BB551">
      <w:pPr>
        <w:pStyle w:val="ListParagraph"/>
        <w:numPr>
          <w:ilvl w:val="0"/>
          <w:numId w:val="3"/>
        </w:numPr>
        <w:spacing w:after="96" w:line="259" w:lineRule="auto"/>
        <w:rPr>
          <w:rFonts w:asciiTheme="minorHAnsi" w:eastAsiaTheme="minorEastAsia" w:hAnsiTheme="minorHAnsi" w:cstheme="minorBidi"/>
          <w:color w:val="000000" w:themeColor="text1"/>
          <w:sz w:val="20"/>
          <w:szCs w:val="20"/>
        </w:rPr>
      </w:pPr>
      <w:r w:rsidRPr="712BB551">
        <w:rPr>
          <w:sz w:val="20"/>
          <w:szCs w:val="20"/>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149C8822" w14:textId="47FBF482" w:rsidR="19240098" w:rsidRDefault="19240098" w:rsidP="19240098">
      <w:pPr>
        <w:spacing w:after="96" w:line="259" w:lineRule="auto"/>
        <w:rPr>
          <w:color w:val="000000" w:themeColor="text1"/>
          <w:szCs w:val="24"/>
        </w:rPr>
      </w:pPr>
    </w:p>
    <w:p w14:paraId="0294CF6A" w14:textId="3F67E31A" w:rsidR="2EE58E42" w:rsidRDefault="2EE58E42" w:rsidP="712BB551">
      <w:pPr>
        <w:tabs>
          <w:tab w:val="right" w:pos="9059"/>
        </w:tabs>
        <w:spacing w:after="224" w:line="259" w:lineRule="auto"/>
        <w:ind w:left="-15"/>
        <w:rPr>
          <w:color w:val="000000" w:themeColor="text1"/>
          <w:sz w:val="12"/>
          <w:szCs w:val="12"/>
          <w:lang w:val="en-GB"/>
        </w:rPr>
      </w:pPr>
      <w:r w:rsidRPr="712BB551">
        <w:rPr>
          <w:color w:val="000000" w:themeColor="text1"/>
          <w:sz w:val="12"/>
          <w:szCs w:val="12"/>
        </w:rPr>
        <w:t xml:space="preserve">3 </w:t>
      </w:r>
    </w:p>
    <w:tbl>
      <w:tblPr>
        <w:tblStyle w:val="TableGrid1"/>
        <w:tblW w:w="0" w:type="auto"/>
        <w:tblInd w:w="105" w:type="dxa"/>
        <w:tblLayout w:type="fixed"/>
        <w:tblLook w:val="04A0" w:firstRow="1" w:lastRow="0" w:firstColumn="1" w:lastColumn="0" w:noHBand="0" w:noVBand="1"/>
      </w:tblPr>
      <w:tblGrid>
        <w:gridCol w:w="1875"/>
        <w:gridCol w:w="3270"/>
        <w:gridCol w:w="1860"/>
        <w:gridCol w:w="1755"/>
        <w:gridCol w:w="1800"/>
        <w:gridCol w:w="1380"/>
        <w:gridCol w:w="1950"/>
      </w:tblGrid>
      <w:tr w:rsidR="19240098" w14:paraId="6433D147" w14:textId="77777777" w:rsidTr="5A7801D8">
        <w:trPr>
          <w:trHeight w:val="99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B44AB4" w14:textId="18D76387" w:rsidR="19240098" w:rsidRDefault="19240098" w:rsidP="19240098">
            <w:pPr>
              <w:rPr>
                <w:color w:val="000000" w:themeColor="text1"/>
                <w:sz w:val="20"/>
                <w:szCs w:val="20"/>
              </w:rPr>
            </w:pPr>
            <w:r w:rsidRPr="19240098">
              <w:rPr>
                <w:b/>
                <w:bCs/>
                <w:color w:val="000000" w:themeColor="text1"/>
                <w:sz w:val="20"/>
                <w:szCs w:val="20"/>
              </w:rPr>
              <w:t xml:space="preserve">Aim </w:t>
            </w:r>
            <w:r w:rsidRPr="19240098">
              <w:rPr>
                <w:color w:val="000000" w:themeColor="text1"/>
                <w:sz w:val="20"/>
                <w:szCs w:val="20"/>
              </w:rPr>
              <w:t xml:space="preserve"> </w:t>
            </w:r>
          </w:p>
        </w:tc>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40B01C" w14:textId="56C168EF" w:rsidR="19240098" w:rsidRDefault="19240098" w:rsidP="19240098">
            <w:pPr>
              <w:rPr>
                <w:color w:val="000000" w:themeColor="text1"/>
                <w:sz w:val="20"/>
                <w:szCs w:val="20"/>
              </w:rPr>
            </w:pPr>
            <w:r w:rsidRPr="19240098">
              <w:rPr>
                <w:b/>
                <w:bCs/>
                <w:color w:val="000000" w:themeColor="text1"/>
                <w:sz w:val="20"/>
                <w:szCs w:val="20"/>
              </w:rPr>
              <w:t xml:space="preserve">Current Good Practice </w:t>
            </w:r>
            <w:r w:rsidRPr="19240098">
              <w:rPr>
                <w:color w:val="000000" w:themeColor="text1"/>
                <w:sz w:val="20"/>
                <w:szCs w:val="20"/>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F638AD" w14:textId="34EB9070" w:rsidR="19240098" w:rsidRDefault="19240098" w:rsidP="19240098">
            <w:pPr>
              <w:rPr>
                <w:color w:val="000000" w:themeColor="text1"/>
                <w:sz w:val="20"/>
                <w:szCs w:val="20"/>
              </w:rPr>
            </w:pPr>
            <w:r w:rsidRPr="19240098">
              <w:rPr>
                <w:b/>
                <w:bCs/>
                <w:color w:val="000000" w:themeColor="text1"/>
                <w:sz w:val="20"/>
                <w:szCs w:val="20"/>
              </w:rPr>
              <w:t xml:space="preserve">Objectives </w:t>
            </w:r>
            <w:r w:rsidRPr="19240098">
              <w:rPr>
                <w:color w:val="000000" w:themeColor="text1"/>
                <w:sz w:val="20"/>
                <w:szCs w:val="20"/>
              </w:rPr>
              <w:t xml:space="preserve"> </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3294AB4" w14:textId="6B3F256D" w:rsidR="19240098" w:rsidRDefault="19240098" w:rsidP="19240098">
            <w:pPr>
              <w:rPr>
                <w:color w:val="000000" w:themeColor="text1"/>
                <w:sz w:val="20"/>
                <w:szCs w:val="20"/>
              </w:rPr>
            </w:pPr>
            <w:r w:rsidRPr="19240098">
              <w:rPr>
                <w:b/>
                <w:bCs/>
                <w:color w:val="000000" w:themeColor="text1"/>
                <w:sz w:val="20"/>
                <w:szCs w:val="20"/>
              </w:rPr>
              <w:t xml:space="preserve">Actions </w:t>
            </w:r>
            <w:r w:rsidRPr="19240098">
              <w:rPr>
                <w:color w:val="000000" w:themeColor="text1"/>
                <w:sz w:val="20"/>
                <w:szCs w:val="20"/>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0F10AD" w14:textId="595E6AAB" w:rsidR="19240098" w:rsidRDefault="19240098" w:rsidP="19240098">
            <w:pPr>
              <w:jc w:val="both"/>
              <w:rPr>
                <w:color w:val="000000" w:themeColor="text1"/>
                <w:sz w:val="20"/>
                <w:szCs w:val="20"/>
              </w:rPr>
            </w:pPr>
            <w:r w:rsidRPr="19240098">
              <w:rPr>
                <w:b/>
                <w:bCs/>
                <w:color w:val="000000" w:themeColor="text1"/>
                <w:sz w:val="20"/>
                <w:szCs w:val="20"/>
              </w:rPr>
              <w:t xml:space="preserve">Responsibility </w:t>
            </w:r>
            <w:r w:rsidRPr="19240098">
              <w:rPr>
                <w:color w:val="000000" w:themeColor="text1"/>
                <w:sz w:val="20"/>
                <w:szCs w:val="20"/>
              </w:rPr>
              <w:t xml:space="preserve"> </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09827D" w14:textId="6058571A" w:rsidR="19240098" w:rsidRDefault="19240098" w:rsidP="19240098">
            <w:pPr>
              <w:rPr>
                <w:color w:val="000000" w:themeColor="text1"/>
                <w:sz w:val="20"/>
                <w:szCs w:val="20"/>
              </w:rPr>
            </w:pPr>
            <w:r w:rsidRPr="19240098">
              <w:rPr>
                <w:b/>
                <w:bCs/>
                <w:color w:val="000000" w:themeColor="text1"/>
                <w:sz w:val="20"/>
                <w:szCs w:val="20"/>
              </w:rPr>
              <w:t xml:space="preserve">Deadline </w:t>
            </w:r>
            <w:r w:rsidRPr="19240098">
              <w:rPr>
                <w:color w:val="000000" w:themeColor="text1"/>
                <w:sz w:val="20"/>
                <w:szCs w:val="20"/>
              </w:rPr>
              <w:t xml:space="preserve"> </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D3FE489" w14:textId="0A999A0A" w:rsidR="19240098" w:rsidRDefault="19240098" w:rsidP="19240098">
            <w:pPr>
              <w:rPr>
                <w:color w:val="000000" w:themeColor="text1"/>
                <w:sz w:val="20"/>
                <w:szCs w:val="20"/>
              </w:rPr>
            </w:pPr>
            <w:r w:rsidRPr="19240098">
              <w:rPr>
                <w:b/>
                <w:bCs/>
                <w:color w:val="000000" w:themeColor="text1"/>
                <w:sz w:val="20"/>
                <w:szCs w:val="20"/>
              </w:rPr>
              <w:t xml:space="preserve">Success </w:t>
            </w:r>
            <w:r w:rsidRPr="19240098">
              <w:rPr>
                <w:color w:val="000000" w:themeColor="text1"/>
                <w:sz w:val="20"/>
                <w:szCs w:val="20"/>
              </w:rPr>
              <w:t xml:space="preserve"> </w:t>
            </w:r>
          </w:p>
          <w:p w14:paraId="05140335" w14:textId="23716E6A" w:rsidR="19240098" w:rsidRDefault="19240098" w:rsidP="19240098">
            <w:pPr>
              <w:rPr>
                <w:color w:val="000000" w:themeColor="text1"/>
                <w:sz w:val="20"/>
                <w:szCs w:val="20"/>
              </w:rPr>
            </w:pPr>
            <w:r w:rsidRPr="19240098">
              <w:rPr>
                <w:b/>
                <w:bCs/>
                <w:color w:val="000000" w:themeColor="text1"/>
                <w:sz w:val="20"/>
                <w:szCs w:val="20"/>
              </w:rPr>
              <w:t xml:space="preserve">Criteria </w:t>
            </w:r>
            <w:r w:rsidRPr="19240098">
              <w:rPr>
                <w:color w:val="000000" w:themeColor="text1"/>
                <w:sz w:val="20"/>
                <w:szCs w:val="20"/>
              </w:rPr>
              <w:t xml:space="preserve"> </w:t>
            </w:r>
          </w:p>
        </w:tc>
      </w:tr>
      <w:tr w:rsidR="19240098" w14:paraId="5C92C603" w14:textId="77777777" w:rsidTr="5A7801D8">
        <w:trPr>
          <w:trHeight w:val="273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0F60C" w14:textId="13226CB2" w:rsidR="19240098" w:rsidRDefault="49C51777" w:rsidP="19240098">
            <w:pPr>
              <w:rPr>
                <w:color w:val="000000" w:themeColor="text1"/>
                <w:sz w:val="20"/>
                <w:szCs w:val="20"/>
              </w:rPr>
            </w:pPr>
            <w:r w:rsidRPr="5A7801D8">
              <w:rPr>
                <w:color w:val="000000" w:themeColor="text1"/>
                <w:sz w:val="20"/>
                <w:szCs w:val="20"/>
              </w:rPr>
              <w:t xml:space="preserve">Increasing the extent to which pupils with special educational needs and disabilities (SEND) can participate in the Trust’s </w:t>
            </w:r>
            <w:r w:rsidR="2B323546" w:rsidRPr="5A7801D8">
              <w:rPr>
                <w:color w:val="000000" w:themeColor="text1"/>
                <w:sz w:val="20"/>
                <w:szCs w:val="20"/>
              </w:rPr>
              <w:t>school's</w:t>
            </w:r>
            <w:r w:rsidRPr="5A7801D8">
              <w:rPr>
                <w:color w:val="000000" w:themeColor="text1"/>
                <w:sz w:val="20"/>
                <w:szCs w:val="20"/>
              </w:rPr>
              <w:t xml:space="preserve"> curriculum;   </w:t>
            </w:r>
          </w:p>
          <w:p w14:paraId="4B11ED08" w14:textId="57551667" w:rsidR="19240098" w:rsidRDefault="19240098" w:rsidP="19240098">
            <w:pPr>
              <w:rPr>
                <w:color w:val="000000" w:themeColor="text1"/>
                <w:sz w:val="20"/>
                <w:szCs w:val="20"/>
              </w:rPr>
            </w:pPr>
            <w:r w:rsidRPr="19240098">
              <w:rPr>
                <w:color w:val="000000" w:themeColor="text1"/>
                <w:sz w:val="20"/>
                <w:szCs w:val="20"/>
              </w:rPr>
              <w:t xml:space="preserve">  </w:t>
            </w:r>
          </w:p>
        </w:tc>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2402C0" w14:textId="7C59D70E" w:rsidR="19240098" w:rsidRDefault="19240098" w:rsidP="19240098">
            <w:pPr>
              <w:rPr>
                <w:color w:val="000000" w:themeColor="text1"/>
                <w:sz w:val="20"/>
                <w:szCs w:val="20"/>
              </w:rPr>
            </w:pPr>
            <w:r w:rsidRPr="19240098">
              <w:rPr>
                <w:color w:val="000000" w:themeColor="text1"/>
                <w:sz w:val="20"/>
                <w:szCs w:val="20"/>
              </w:rPr>
              <w:t xml:space="preserve">All schools (mainstream and specialist) undertake provision mapping for learners with SEND and enable full and equal curriculum access in line with all children’s provision.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8E4914" w14:textId="67FAC555" w:rsidR="19240098" w:rsidRDefault="19240098" w:rsidP="19240098">
            <w:pPr>
              <w:rPr>
                <w:color w:val="000000" w:themeColor="text1"/>
                <w:sz w:val="20"/>
                <w:szCs w:val="20"/>
              </w:rPr>
            </w:pPr>
            <w:r w:rsidRPr="19240098">
              <w:rPr>
                <w:color w:val="000000" w:themeColor="text1"/>
                <w:sz w:val="20"/>
                <w:szCs w:val="20"/>
              </w:rPr>
              <w:t>Ensure curriculum offers the highest standard of education for all learners through annual review of the curriculum</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DEBD1" w14:textId="5413F6D8" w:rsidR="19240098" w:rsidRDefault="19240098" w:rsidP="19240098">
            <w:pPr>
              <w:rPr>
                <w:color w:val="000000" w:themeColor="text1"/>
                <w:sz w:val="20"/>
                <w:szCs w:val="20"/>
              </w:rPr>
            </w:pPr>
            <w:r w:rsidRPr="19240098">
              <w:rPr>
                <w:color w:val="000000" w:themeColor="text1"/>
                <w:sz w:val="20"/>
                <w:szCs w:val="20"/>
              </w:rPr>
              <w:t xml:space="preserve"> </w:t>
            </w:r>
          </w:p>
          <w:p w14:paraId="63EE92EE" w14:textId="7D51F681" w:rsidR="19240098" w:rsidRDefault="19240098" w:rsidP="19240098">
            <w:pPr>
              <w:rPr>
                <w:color w:val="000000" w:themeColor="text1"/>
                <w:sz w:val="20"/>
                <w:szCs w:val="20"/>
              </w:rPr>
            </w:pPr>
            <w:r w:rsidRPr="19240098">
              <w:rPr>
                <w:color w:val="000000" w:themeColor="text1"/>
                <w:sz w:val="20"/>
                <w:szCs w:val="20"/>
              </w:rPr>
              <w:t xml:space="preserve"> </w:t>
            </w:r>
          </w:p>
          <w:p w14:paraId="5092B19E" w14:textId="0945684C" w:rsidR="19240098" w:rsidRDefault="19240098" w:rsidP="19240098">
            <w:pPr>
              <w:rPr>
                <w:color w:val="000000" w:themeColor="text1"/>
                <w:sz w:val="20"/>
                <w:szCs w:val="20"/>
              </w:rPr>
            </w:pPr>
            <w:r w:rsidRPr="19240098">
              <w:rPr>
                <w:color w:val="000000" w:themeColor="text1"/>
                <w:sz w:val="20"/>
                <w:szCs w:val="20"/>
              </w:rPr>
              <w:t xml:space="preserve">Review the Curriculum offer to ensure  </w:t>
            </w:r>
          </w:p>
          <w:p w14:paraId="5ED5EBD7" w14:textId="4F52CCAB" w:rsidR="19240098" w:rsidRDefault="19240098" w:rsidP="19240098">
            <w:pPr>
              <w:rPr>
                <w:color w:val="000000" w:themeColor="text1"/>
                <w:sz w:val="20"/>
                <w:szCs w:val="20"/>
              </w:rPr>
            </w:pPr>
            <w:r w:rsidRPr="19240098">
              <w:rPr>
                <w:color w:val="000000" w:themeColor="text1"/>
                <w:sz w:val="20"/>
                <w:szCs w:val="20"/>
              </w:rPr>
              <w:t xml:space="preserve">it is inclusive  </w:t>
            </w:r>
          </w:p>
          <w:p w14:paraId="320AC0D0" w14:textId="06861CAB" w:rsidR="19240098" w:rsidRDefault="19240098" w:rsidP="19240098">
            <w:pPr>
              <w:rPr>
                <w:color w:val="000000" w:themeColor="text1"/>
                <w:sz w:val="20"/>
                <w:szCs w:val="20"/>
              </w:rPr>
            </w:pPr>
            <w:r w:rsidRPr="19240098">
              <w:rPr>
                <w:color w:val="000000" w:themeColor="text1"/>
                <w:sz w:val="20"/>
                <w:szCs w:val="20"/>
              </w:rPr>
              <w:t xml:space="preserve">and maximises the potential for all learners to achieve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A713" w14:textId="1209AD81" w:rsidR="19240098" w:rsidRDefault="19240098" w:rsidP="19240098">
            <w:pPr>
              <w:rPr>
                <w:color w:val="000000" w:themeColor="text1"/>
                <w:sz w:val="20"/>
                <w:szCs w:val="20"/>
              </w:rPr>
            </w:pPr>
            <w:r w:rsidRPr="19240098">
              <w:rPr>
                <w:color w:val="000000" w:themeColor="text1"/>
                <w:sz w:val="20"/>
                <w:szCs w:val="20"/>
              </w:rPr>
              <w:t xml:space="preserve"> </w:t>
            </w:r>
          </w:p>
          <w:p w14:paraId="28EC0B02" w14:textId="352D73A8" w:rsidR="19240098" w:rsidRDefault="19240098" w:rsidP="19240098">
            <w:pPr>
              <w:rPr>
                <w:color w:val="000000" w:themeColor="text1"/>
                <w:sz w:val="20"/>
                <w:szCs w:val="20"/>
              </w:rPr>
            </w:pPr>
            <w:r w:rsidRPr="19240098">
              <w:rPr>
                <w:color w:val="000000" w:themeColor="text1"/>
                <w:sz w:val="20"/>
                <w:szCs w:val="20"/>
              </w:rPr>
              <w:t xml:space="preserve"> </w:t>
            </w:r>
          </w:p>
          <w:p w14:paraId="0C0EF50F" w14:textId="683A5FAB" w:rsidR="19240098" w:rsidRDefault="19240098" w:rsidP="19240098">
            <w:pPr>
              <w:rPr>
                <w:color w:val="000000" w:themeColor="text1"/>
                <w:sz w:val="20"/>
                <w:szCs w:val="20"/>
              </w:rPr>
            </w:pPr>
            <w:r w:rsidRPr="19240098">
              <w:rPr>
                <w:color w:val="000000" w:themeColor="text1"/>
                <w:sz w:val="20"/>
                <w:szCs w:val="20"/>
              </w:rPr>
              <w:t>CEO</w:t>
            </w:r>
          </w:p>
          <w:p w14:paraId="70C24928" w14:textId="527DBA7C" w:rsidR="19240098" w:rsidRDefault="19240098" w:rsidP="19240098">
            <w:pPr>
              <w:rPr>
                <w:color w:val="000000" w:themeColor="text1"/>
                <w:sz w:val="20"/>
                <w:szCs w:val="20"/>
              </w:rPr>
            </w:pPr>
            <w:r w:rsidRPr="19240098">
              <w:rPr>
                <w:color w:val="000000" w:themeColor="text1"/>
                <w:sz w:val="20"/>
                <w:szCs w:val="20"/>
              </w:rPr>
              <w:t>DoE</w:t>
            </w:r>
          </w:p>
          <w:p w14:paraId="276650FE" w14:textId="3F051470" w:rsidR="19240098" w:rsidRDefault="19240098" w:rsidP="19240098">
            <w:pPr>
              <w:rPr>
                <w:color w:val="000000" w:themeColor="text1"/>
                <w:sz w:val="20"/>
                <w:szCs w:val="20"/>
              </w:rPr>
            </w:pPr>
            <w:r w:rsidRPr="19240098">
              <w:rPr>
                <w:color w:val="000000" w:themeColor="text1"/>
                <w:sz w:val="20"/>
                <w:szCs w:val="20"/>
              </w:rPr>
              <w:t xml:space="preserve">Director of Specialist provision </w:t>
            </w:r>
          </w:p>
          <w:p w14:paraId="6033E85C" w14:textId="6E342196" w:rsidR="19240098" w:rsidRDefault="19240098" w:rsidP="19240098">
            <w:pPr>
              <w:rPr>
                <w:color w:val="000000" w:themeColor="text1"/>
                <w:sz w:val="20"/>
                <w:szCs w:val="20"/>
              </w:rPr>
            </w:pPr>
            <w:r w:rsidRPr="19240098">
              <w:rPr>
                <w:color w:val="000000" w:themeColor="text1"/>
                <w:sz w:val="20"/>
                <w:szCs w:val="20"/>
              </w:rPr>
              <w:t>Principal Headteachers</w:t>
            </w:r>
          </w:p>
          <w:p w14:paraId="4BA472C9" w14:textId="0CCDD147" w:rsidR="19240098" w:rsidRDefault="19240098" w:rsidP="19240098">
            <w:pPr>
              <w:rPr>
                <w:color w:val="000000" w:themeColor="text1"/>
                <w:sz w:val="20"/>
                <w:szCs w:val="20"/>
              </w:rPr>
            </w:pPr>
            <w:r w:rsidRPr="19240098">
              <w:rPr>
                <w:color w:val="000000" w:themeColor="text1"/>
                <w:sz w:val="20"/>
                <w:szCs w:val="20"/>
              </w:rPr>
              <w:t xml:space="preserve">Heads of School  </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1CF76" w14:textId="4B783BD7" w:rsidR="19240098" w:rsidRDefault="19240098" w:rsidP="19240098">
            <w:pPr>
              <w:rPr>
                <w:color w:val="000000" w:themeColor="text1"/>
                <w:sz w:val="20"/>
                <w:szCs w:val="20"/>
              </w:rPr>
            </w:pPr>
            <w:r w:rsidRPr="19240098">
              <w:rPr>
                <w:color w:val="000000" w:themeColor="text1"/>
                <w:sz w:val="20"/>
                <w:szCs w:val="20"/>
              </w:rPr>
              <w:t xml:space="preserve"> </w:t>
            </w:r>
          </w:p>
          <w:p w14:paraId="354BA2EE" w14:textId="2E4F206A" w:rsidR="19240098" w:rsidRDefault="19240098" w:rsidP="19240098">
            <w:pPr>
              <w:rPr>
                <w:color w:val="000000" w:themeColor="text1"/>
                <w:sz w:val="20"/>
                <w:szCs w:val="20"/>
              </w:rPr>
            </w:pPr>
            <w:r w:rsidRPr="19240098">
              <w:rPr>
                <w:color w:val="000000" w:themeColor="text1"/>
                <w:sz w:val="20"/>
                <w:szCs w:val="20"/>
              </w:rPr>
              <w:t xml:space="preserve"> </w:t>
            </w:r>
          </w:p>
          <w:p w14:paraId="1D91DF5C" w14:textId="135C33BE" w:rsidR="19240098" w:rsidRDefault="19240098" w:rsidP="19240098">
            <w:pPr>
              <w:rPr>
                <w:color w:val="000000" w:themeColor="text1"/>
                <w:sz w:val="20"/>
                <w:szCs w:val="20"/>
              </w:rPr>
            </w:pPr>
            <w:r w:rsidRPr="19240098">
              <w:rPr>
                <w:color w:val="000000" w:themeColor="text1"/>
                <w:sz w:val="20"/>
                <w:szCs w:val="20"/>
              </w:rPr>
              <w:t>Spring 2021</w:t>
            </w:r>
          </w:p>
          <w:p w14:paraId="0173626F" w14:textId="0A4F4A0D" w:rsidR="19240098" w:rsidRDefault="19240098" w:rsidP="19240098">
            <w:pPr>
              <w:rPr>
                <w:sz w:val="20"/>
                <w:szCs w:val="20"/>
              </w:rPr>
            </w:pPr>
            <w:r w:rsidRPr="19240098">
              <w:rPr>
                <w:sz w:val="20"/>
                <w:szCs w:val="20"/>
              </w:rPr>
              <w:t xml:space="preserve">(Annual review) </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BEE92" w14:textId="0B82CEE6" w:rsidR="19240098" w:rsidRDefault="49C51777" w:rsidP="19240098">
            <w:pPr>
              <w:rPr>
                <w:color w:val="000000" w:themeColor="text1"/>
                <w:sz w:val="20"/>
                <w:szCs w:val="20"/>
              </w:rPr>
            </w:pPr>
            <w:r w:rsidRPr="5A7801D8">
              <w:rPr>
                <w:color w:val="000000" w:themeColor="text1"/>
                <w:sz w:val="20"/>
                <w:szCs w:val="20"/>
              </w:rPr>
              <w:t xml:space="preserve">A broad, balanced and relevant curriculum which comprises our intent, implementation and impact across our curriculum (including the wider extra-curricular </w:t>
            </w:r>
            <w:r w:rsidR="7BF105FE" w:rsidRPr="5A7801D8">
              <w:rPr>
                <w:color w:val="000000" w:themeColor="text1"/>
                <w:sz w:val="20"/>
                <w:szCs w:val="20"/>
              </w:rPr>
              <w:t>opportunities) which</w:t>
            </w:r>
            <w:r w:rsidRPr="5A7801D8">
              <w:rPr>
                <w:color w:val="000000" w:themeColor="text1"/>
                <w:sz w:val="20"/>
                <w:szCs w:val="20"/>
              </w:rPr>
              <w:t xml:space="preserve"> enables students to achieve and successfully access their next stage of education, employment or training. </w:t>
            </w:r>
          </w:p>
        </w:tc>
      </w:tr>
      <w:tr w:rsidR="19240098" w14:paraId="1B35FA0C" w14:textId="77777777" w:rsidTr="5A7801D8">
        <w:trPr>
          <w:trHeight w:val="3465"/>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683A3" w14:textId="15CD4070" w:rsidR="19240098" w:rsidRDefault="49C51777" w:rsidP="19240098">
            <w:pPr>
              <w:rPr>
                <w:color w:val="000000" w:themeColor="text1"/>
                <w:sz w:val="20"/>
                <w:szCs w:val="20"/>
              </w:rPr>
            </w:pPr>
            <w:r w:rsidRPr="5A7801D8">
              <w:rPr>
                <w:color w:val="000000" w:themeColor="text1"/>
                <w:sz w:val="20"/>
                <w:szCs w:val="20"/>
              </w:rPr>
              <w:lastRenderedPageBreak/>
              <w:t xml:space="preserve">Improving the environment of the Trust schools to </w:t>
            </w:r>
            <w:r w:rsidR="638167FB" w:rsidRPr="5A7801D8">
              <w:rPr>
                <w:color w:val="000000" w:themeColor="text1"/>
                <w:sz w:val="20"/>
                <w:szCs w:val="20"/>
              </w:rPr>
              <w:t>enhance the</w:t>
            </w:r>
            <w:r w:rsidRPr="5A7801D8">
              <w:rPr>
                <w:color w:val="000000" w:themeColor="text1"/>
                <w:sz w:val="20"/>
                <w:szCs w:val="20"/>
              </w:rPr>
              <w:t xml:space="preserve"> extent to which delivery </w:t>
            </w:r>
            <w:r w:rsidR="18C1C40F" w:rsidRPr="5A7801D8">
              <w:rPr>
                <w:color w:val="000000" w:themeColor="text1"/>
                <w:sz w:val="20"/>
                <w:szCs w:val="20"/>
              </w:rPr>
              <w:t>to pupils</w:t>
            </w:r>
            <w:r w:rsidRPr="5A7801D8">
              <w:rPr>
                <w:color w:val="000000" w:themeColor="text1"/>
                <w:sz w:val="20"/>
                <w:szCs w:val="20"/>
              </w:rPr>
              <w:t xml:space="preserve"> with special educational needs and disabilities can take advantage of education and associated services;    </w:t>
            </w:r>
          </w:p>
          <w:p w14:paraId="288CE567" w14:textId="4C5FB553" w:rsidR="19240098" w:rsidRDefault="19240098" w:rsidP="19240098">
            <w:pPr>
              <w:rPr>
                <w:color w:val="000000" w:themeColor="text1"/>
                <w:sz w:val="20"/>
                <w:szCs w:val="20"/>
              </w:rPr>
            </w:pPr>
            <w:r w:rsidRPr="19240098">
              <w:rPr>
                <w:color w:val="000000" w:themeColor="text1"/>
                <w:sz w:val="20"/>
                <w:szCs w:val="20"/>
              </w:rPr>
              <w:t xml:space="preserve">  </w:t>
            </w:r>
          </w:p>
        </w:tc>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D0675" w14:textId="37707345" w:rsidR="19240098" w:rsidRDefault="19240098" w:rsidP="19240098">
            <w:pPr>
              <w:rPr>
                <w:color w:val="000000" w:themeColor="text1"/>
                <w:sz w:val="20"/>
                <w:szCs w:val="20"/>
              </w:rPr>
            </w:pPr>
            <w:r w:rsidRPr="19240098">
              <w:rPr>
                <w:color w:val="000000" w:themeColor="text1"/>
                <w:sz w:val="20"/>
                <w:szCs w:val="20"/>
              </w:rPr>
              <w:t xml:space="preserve">Currently all schools have accessible facilities and are sufficiently flexible to enable the majority of physical needs to be met.  </w:t>
            </w:r>
          </w:p>
          <w:p w14:paraId="70DC360E" w14:textId="231007F1" w:rsidR="19240098" w:rsidRDefault="19240098" w:rsidP="19240098">
            <w:pPr>
              <w:rPr>
                <w:color w:val="000000" w:themeColor="text1"/>
                <w:sz w:val="20"/>
                <w:szCs w:val="20"/>
              </w:rPr>
            </w:pPr>
            <w:r w:rsidRPr="19240098">
              <w:rPr>
                <w:color w:val="000000" w:themeColor="text1"/>
                <w:sz w:val="20"/>
                <w:szCs w:val="20"/>
              </w:rPr>
              <w:t xml:space="preserve">Some minor limitations exist especially in relation to more specialist facilities.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622F8" w14:textId="040B8520" w:rsidR="19240098" w:rsidRDefault="49C51777" w:rsidP="19240098">
            <w:pPr>
              <w:rPr>
                <w:color w:val="000000" w:themeColor="text1"/>
                <w:sz w:val="20"/>
                <w:szCs w:val="20"/>
              </w:rPr>
            </w:pPr>
            <w:r w:rsidRPr="5A7801D8">
              <w:rPr>
                <w:color w:val="000000" w:themeColor="text1"/>
                <w:sz w:val="20"/>
                <w:szCs w:val="20"/>
              </w:rPr>
              <w:t xml:space="preserve">Through site reviews and audits, to address (within the physical limitations of some </w:t>
            </w:r>
            <w:r w:rsidR="0530A457" w:rsidRPr="5A7801D8">
              <w:rPr>
                <w:color w:val="000000" w:themeColor="text1"/>
                <w:sz w:val="20"/>
                <w:szCs w:val="20"/>
              </w:rPr>
              <w:t>sites) and</w:t>
            </w:r>
            <w:r w:rsidRPr="5A7801D8">
              <w:rPr>
                <w:color w:val="000000" w:themeColor="text1"/>
                <w:sz w:val="20"/>
                <w:szCs w:val="20"/>
              </w:rPr>
              <w:t xml:space="preserve"> improve </w:t>
            </w:r>
          </w:p>
          <w:p w14:paraId="62F09BEC" w14:textId="41E0B24F" w:rsidR="19240098" w:rsidRDefault="19240098" w:rsidP="19240098">
            <w:pPr>
              <w:rPr>
                <w:color w:val="000000" w:themeColor="text1"/>
                <w:sz w:val="20"/>
                <w:szCs w:val="20"/>
              </w:rPr>
            </w:pPr>
            <w:r w:rsidRPr="19240098">
              <w:rPr>
                <w:color w:val="000000" w:themeColor="text1"/>
                <w:sz w:val="20"/>
                <w:szCs w:val="20"/>
              </w:rPr>
              <w:t xml:space="preserve">access to specialist facilities in line with premises development plans and available funding  </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4552B" w14:textId="35BC8BC8" w:rsidR="19240098" w:rsidRDefault="19240098" w:rsidP="19240098">
            <w:pPr>
              <w:rPr>
                <w:color w:val="000000" w:themeColor="text1"/>
                <w:sz w:val="20"/>
                <w:szCs w:val="20"/>
              </w:rPr>
            </w:pPr>
            <w:r w:rsidRPr="19240098">
              <w:rPr>
                <w:color w:val="000000" w:themeColor="text1"/>
                <w:sz w:val="20"/>
                <w:szCs w:val="20"/>
              </w:rPr>
              <w:t xml:space="preserve">Review and implement improvements  </w:t>
            </w:r>
          </w:p>
          <w:p w14:paraId="19A55606" w14:textId="05B35911" w:rsidR="19240098" w:rsidRDefault="19240098" w:rsidP="19240098">
            <w:pPr>
              <w:rPr>
                <w:color w:val="000000" w:themeColor="text1"/>
                <w:sz w:val="20"/>
                <w:szCs w:val="20"/>
              </w:rPr>
            </w:pPr>
            <w:r w:rsidRPr="19240098">
              <w:rPr>
                <w:color w:val="000000" w:themeColor="text1"/>
                <w:sz w:val="20"/>
                <w:szCs w:val="20"/>
              </w:rPr>
              <w:t xml:space="preserve">to any  </w:t>
            </w:r>
          </w:p>
          <w:p w14:paraId="162FDFDE" w14:textId="10A1EDB2" w:rsidR="19240098" w:rsidRDefault="49C51777" w:rsidP="19240098">
            <w:pPr>
              <w:rPr>
                <w:color w:val="000000" w:themeColor="text1"/>
                <w:sz w:val="20"/>
                <w:szCs w:val="20"/>
              </w:rPr>
            </w:pPr>
            <w:r w:rsidRPr="5A7801D8">
              <w:rPr>
                <w:color w:val="000000" w:themeColor="text1"/>
                <w:sz w:val="20"/>
                <w:szCs w:val="20"/>
              </w:rPr>
              <w:t>aspects identified in the audit/</w:t>
            </w:r>
            <w:r w:rsidR="556D4B1E" w:rsidRPr="5A7801D8">
              <w:rPr>
                <w:color w:val="000000" w:themeColor="text1"/>
                <w:sz w:val="20"/>
                <w:szCs w:val="20"/>
              </w:rPr>
              <w:t>premise's</w:t>
            </w:r>
            <w:r w:rsidRPr="5A7801D8">
              <w:rPr>
                <w:color w:val="000000" w:themeColor="text1"/>
                <w:sz w:val="20"/>
                <w:szCs w:val="20"/>
              </w:rPr>
              <w:t xml:space="preserve"> development plan through Central Services Finance Team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F5EE5" w14:textId="185FA3FE" w:rsidR="19240098" w:rsidRDefault="19240098" w:rsidP="19240098">
            <w:pPr>
              <w:rPr>
                <w:color w:val="000000" w:themeColor="text1"/>
                <w:sz w:val="20"/>
                <w:szCs w:val="20"/>
              </w:rPr>
            </w:pPr>
            <w:r w:rsidRPr="19240098">
              <w:rPr>
                <w:color w:val="000000" w:themeColor="text1"/>
                <w:sz w:val="20"/>
                <w:szCs w:val="20"/>
              </w:rPr>
              <w:t>Premises Teams</w:t>
            </w:r>
          </w:p>
          <w:p w14:paraId="17022DBB" w14:textId="242A2354" w:rsidR="19240098" w:rsidRDefault="19240098" w:rsidP="19240098">
            <w:pPr>
              <w:rPr>
                <w:color w:val="000000" w:themeColor="text1"/>
                <w:sz w:val="20"/>
                <w:szCs w:val="20"/>
              </w:rPr>
            </w:pPr>
            <w:r w:rsidRPr="19240098">
              <w:rPr>
                <w:color w:val="000000" w:themeColor="text1"/>
                <w:sz w:val="20"/>
                <w:szCs w:val="20"/>
              </w:rPr>
              <w:t>CEO</w:t>
            </w:r>
          </w:p>
          <w:p w14:paraId="50F5CB9C" w14:textId="5103A959" w:rsidR="19240098" w:rsidRDefault="19240098" w:rsidP="19240098">
            <w:pPr>
              <w:rPr>
                <w:color w:val="000000" w:themeColor="text1"/>
                <w:sz w:val="20"/>
                <w:szCs w:val="20"/>
              </w:rPr>
            </w:pPr>
            <w:r w:rsidRPr="19240098">
              <w:rPr>
                <w:color w:val="000000" w:themeColor="text1"/>
                <w:sz w:val="20"/>
                <w:szCs w:val="20"/>
              </w:rPr>
              <w:t>CFO</w:t>
            </w:r>
          </w:p>
          <w:p w14:paraId="652137AE" w14:textId="012AC0CC" w:rsidR="19240098" w:rsidRDefault="19240098" w:rsidP="19240098">
            <w:pPr>
              <w:rPr>
                <w:color w:val="000000" w:themeColor="text1"/>
                <w:sz w:val="20"/>
                <w:szCs w:val="20"/>
              </w:rPr>
            </w:pPr>
            <w:r w:rsidRPr="19240098">
              <w:rPr>
                <w:color w:val="000000" w:themeColor="text1"/>
                <w:sz w:val="20"/>
                <w:szCs w:val="20"/>
              </w:rPr>
              <w:t>DoE</w:t>
            </w:r>
          </w:p>
          <w:p w14:paraId="7E5F86CB" w14:textId="36889A93" w:rsidR="19240098" w:rsidRDefault="19240098" w:rsidP="19240098">
            <w:pPr>
              <w:rPr>
                <w:color w:val="000000" w:themeColor="text1"/>
                <w:sz w:val="20"/>
                <w:szCs w:val="20"/>
              </w:rPr>
            </w:pPr>
            <w:r w:rsidRPr="19240098">
              <w:rPr>
                <w:color w:val="000000" w:themeColor="text1"/>
                <w:sz w:val="20"/>
                <w:szCs w:val="20"/>
              </w:rPr>
              <w:t>Director of Specialism</w:t>
            </w:r>
          </w:p>
          <w:p w14:paraId="58F91A77" w14:textId="50675C55" w:rsidR="19240098" w:rsidRDefault="19240098" w:rsidP="19240098">
            <w:pPr>
              <w:rPr>
                <w:color w:val="000000" w:themeColor="text1"/>
                <w:sz w:val="20"/>
                <w:szCs w:val="20"/>
              </w:rPr>
            </w:pPr>
            <w:r w:rsidRPr="19240098">
              <w:rPr>
                <w:color w:val="000000" w:themeColor="text1"/>
                <w:sz w:val="20"/>
                <w:szCs w:val="20"/>
              </w:rPr>
              <w:t xml:space="preserve">Principal </w:t>
            </w:r>
          </w:p>
          <w:p w14:paraId="594B1A8E" w14:textId="14C80250" w:rsidR="19240098" w:rsidRDefault="19240098" w:rsidP="19240098">
            <w:pPr>
              <w:rPr>
                <w:color w:val="000000" w:themeColor="text1"/>
                <w:sz w:val="20"/>
                <w:szCs w:val="20"/>
              </w:rPr>
            </w:pPr>
            <w:r w:rsidRPr="19240098">
              <w:rPr>
                <w:color w:val="000000" w:themeColor="text1"/>
                <w:sz w:val="20"/>
                <w:szCs w:val="20"/>
              </w:rPr>
              <w:t>Headteachers</w:t>
            </w:r>
          </w:p>
          <w:p w14:paraId="0D2E8B57" w14:textId="2F17EEAB" w:rsidR="19240098" w:rsidRDefault="19240098" w:rsidP="19240098">
            <w:pPr>
              <w:rPr>
                <w:color w:val="000000" w:themeColor="text1"/>
                <w:sz w:val="20"/>
                <w:szCs w:val="20"/>
              </w:rPr>
            </w:pPr>
            <w:r w:rsidRPr="19240098">
              <w:rPr>
                <w:color w:val="000000" w:themeColor="text1"/>
                <w:sz w:val="20"/>
                <w:szCs w:val="20"/>
              </w:rPr>
              <w:t>Heads of School</w:t>
            </w:r>
          </w:p>
          <w:p w14:paraId="366D53F4" w14:textId="3A9F7275" w:rsidR="19240098" w:rsidRDefault="19240098" w:rsidP="19240098">
            <w:pPr>
              <w:rPr>
                <w:color w:val="000000" w:themeColor="text1"/>
                <w:sz w:val="20"/>
                <w:szCs w:val="20"/>
              </w:rPr>
            </w:pPr>
            <w:r w:rsidRPr="19240098">
              <w:rPr>
                <w:color w:val="000000" w:themeColor="text1"/>
                <w:sz w:val="20"/>
                <w:szCs w:val="20"/>
              </w:rPr>
              <w:t>SENCo</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24D5A" w14:textId="7CB4C748" w:rsidR="19240098" w:rsidRDefault="19240098" w:rsidP="19240098">
            <w:pPr>
              <w:rPr>
                <w:sz w:val="20"/>
                <w:szCs w:val="20"/>
              </w:rPr>
            </w:pPr>
            <w:r w:rsidRPr="19240098">
              <w:rPr>
                <w:sz w:val="20"/>
                <w:szCs w:val="20"/>
              </w:rPr>
              <w:t xml:space="preserve">Annually as part of premises review </w:t>
            </w:r>
          </w:p>
          <w:p w14:paraId="72207030" w14:textId="71A2859B" w:rsidR="19240098" w:rsidRDefault="19240098" w:rsidP="19240098">
            <w:pPr>
              <w:rPr>
                <w:color w:val="000000" w:themeColor="text1"/>
                <w:sz w:val="20"/>
                <w:szCs w:val="20"/>
              </w:rPr>
            </w:pPr>
            <w:r w:rsidRPr="19240098">
              <w:rPr>
                <w:color w:val="000000" w:themeColor="text1"/>
                <w:sz w:val="20"/>
                <w:szCs w:val="20"/>
              </w:rPr>
              <w:t xml:space="preserve">CIF bid opportunities </w:t>
            </w:r>
          </w:p>
          <w:p w14:paraId="6DA70D70" w14:textId="79B89030" w:rsidR="19240098" w:rsidRDefault="19240098" w:rsidP="19240098">
            <w:pPr>
              <w:rPr>
                <w:color w:val="000000" w:themeColor="text1"/>
                <w:sz w:val="20"/>
                <w:szCs w:val="20"/>
              </w:rPr>
            </w:pPr>
            <w:r w:rsidRPr="19240098">
              <w:rPr>
                <w:color w:val="000000" w:themeColor="text1"/>
                <w:sz w:val="20"/>
                <w:szCs w:val="20"/>
              </w:rPr>
              <w:t xml:space="preserve">Capital programme  </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776794" w14:textId="71BE19F0" w:rsidR="19240098" w:rsidRDefault="19240098" w:rsidP="19240098">
            <w:pPr>
              <w:rPr>
                <w:color w:val="000000" w:themeColor="text1"/>
                <w:sz w:val="20"/>
                <w:szCs w:val="20"/>
              </w:rPr>
            </w:pPr>
            <w:r w:rsidRPr="19240098">
              <w:rPr>
                <w:color w:val="000000" w:themeColor="text1"/>
                <w:sz w:val="20"/>
                <w:szCs w:val="20"/>
              </w:rPr>
              <w:t xml:space="preserve">Minor limitations caused by physical environment and risk assessed according to SEND/Care Plans/ Health and Safety Audits/Premises Development Plan  </w:t>
            </w:r>
          </w:p>
        </w:tc>
      </w:tr>
    </w:tbl>
    <w:p w14:paraId="20582DE5" w14:textId="1A6F262D" w:rsidR="4E7549CF" w:rsidRDefault="4E7549CF" w:rsidP="19240098">
      <w:pPr>
        <w:rPr>
          <w:color w:val="000000" w:themeColor="text1"/>
          <w:sz w:val="20"/>
          <w:szCs w:val="20"/>
        </w:rPr>
      </w:pPr>
    </w:p>
    <w:p w14:paraId="2EFCA7C6" w14:textId="7B3B9D3B" w:rsidR="760B63B3" w:rsidRDefault="760B63B3" w:rsidP="19240098">
      <w:pPr>
        <w:spacing w:after="96" w:line="259" w:lineRule="auto"/>
        <w:ind w:left="-5"/>
        <w:rPr>
          <w:color w:val="000000" w:themeColor="text1"/>
          <w:sz w:val="20"/>
          <w:szCs w:val="20"/>
        </w:rPr>
      </w:pPr>
      <w:r w:rsidRPr="19240098">
        <w:rPr>
          <w:b/>
          <w:bCs/>
          <w:color w:val="000000" w:themeColor="text1"/>
          <w:sz w:val="20"/>
          <w:szCs w:val="20"/>
        </w:rPr>
        <w:t xml:space="preserve">Co-ordination and Evaluation </w:t>
      </w:r>
    </w:p>
    <w:p w14:paraId="058DD418" w14:textId="0E9A91CA" w:rsidR="760B63B3" w:rsidRDefault="760B63B3" w:rsidP="19240098">
      <w:pPr>
        <w:spacing w:after="102" w:line="251" w:lineRule="auto"/>
        <w:ind w:left="-5"/>
        <w:rPr>
          <w:color w:val="000000" w:themeColor="text1"/>
          <w:sz w:val="20"/>
          <w:szCs w:val="20"/>
        </w:rPr>
      </w:pPr>
      <w:r w:rsidRPr="19240098">
        <w:rPr>
          <w:color w:val="000000" w:themeColor="text1"/>
          <w:sz w:val="20"/>
          <w:szCs w:val="20"/>
        </w:rPr>
        <w:t xml:space="preserve">The co-ordination, monitoring and review of this plan will lie with the Trust Board. </w:t>
      </w:r>
    </w:p>
    <w:p w14:paraId="424E3602" w14:textId="12B54C2E" w:rsidR="760B63B3" w:rsidRDefault="760B63B3" w:rsidP="19240098">
      <w:pPr>
        <w:spacing w:after="102" w:line="251" w:lineRule="auto"/>
        <w:ind w:left="-5"/>
        <w:rPr>
          <w:color w:val="000000" w:themeColor="text1"/>
          <w:sz w:val="20"/>
          <w:szCs w:val="20"/>
        </w:rPr>
      </w:pPr>
      <w:r w:rsidRPr="19240098">
        <w:rPr>
          <w:color w:val="000000" w:themeColor="text1"/>
          <w:sz w:val="20"/>
          <w:szCs w:val="20"/>
        </w:rPr>
        <w:t xml:space="preserve">The plan will be monitored termly through the committee’s meetings and will be formally reviewed annually. </w:t>
      </w:r>
    </w:p>
    <w:p w14:paraId="714A0F44" w14:textId="14B58F4A" w:rsidR="760B63B3" w:rsidRDefault="760B63B3" w:rsidP="19240098">
      <w:pPr>
        <w:spacing w:after="125" w:line="251" w:lineRule="auto"/>
        <w:ind w:left="-5"/>
        <w:rPr>
          <w:color w:val="000000" w:themeColor="text1"/>
          <w:sz w:val="20"/>
          <w:szCs w:val="20"/>
        </w:rPr>
      </w:pPr>
      <w:r w:rsidRPr="5A7801D8">
        <w:rPr>
          <w:color w:val="000000" w:themeColor="text1"/>
          <w:sz w:val="20"/>
          <w:szCs w:val="20"/>
        </w:rPr>
        <w:t xml:space="preserve">This plan must also be viewed </w:t>
      </w:r>
      <w:r w:rsidR="35CA52EA" w:rsidRPr="5A7801D8">
        <w:rPr>
          <w:color w:val="000000" w:themeColor="text1"/>
          <w:sz w:val="20"/>
          <w:szCs w:val="20"/>
        </w:rPr>
        <w:t>alongside:</w:t>
      </w:r>
      <w:r w:rsidRPr="5A7801D8">
        <w:rPr>
          <w:color w:val="000000" w:themeColor="text1"/>
          <w:sz w:val="20"/>
          <w:szCs w:val="20"/>
        </w:rPr>
        <w:t xml:space="preserve"> </w:t>
      </w:r>
    </w:p>
    <w:p w14:paraId="45736482" w14:textId="13479488" w:rsidR="760B63B3" w:rsidRDefault="760B63B3" w:rsidP="19240098">
      <w:pPr>
        <w:pStyle w:val="ListParagraph"/>
        <w:numPr>
          <w:ilvl w:val="0"/>
          <w:numId w:val="2"/>
        </w:numPr>
        <w:spacing w:after="102" w:line="251" w:lineRule="auto"/>
        <w:ind w:hanging="720"/>
        <w:rPr>
          <w:rFonts w:asciiTheme="minorHAnsi" w:eastAsiaTheme="minorEastAsia" w:hAnsiTheme="minorHAnsi" w:cstheme="minorBidi"/>
          <w:color w:val="000000" w:themeColor="text1"/>
          <w:sz w:val="20"/>
          <w:szCs w:val="20"/>
        </w:rPr>
      </w:pPr>
      <w:r w:rsidRPr="19240098">
        <w:rPr>
          <w:color w:val="000000" w:themeColor="text1"/>
          <w:sz w:val="20"/>
          <w:szCs w:val="20"/>
        </w:rPr>
        <w:t xml:space="preserve">Trust Premises Development Plan </w:t>
      </w:r>
    </w:p>
    <w:p w14:paraId="0514E300" w14:textId="2613ED3D" w:rsidR="760B63B3" w:rsidRDefault="760B63B3" w:rsidP="19240098">
      <w:pPr>
        <w:pStyle w:val="ListParagraph"/>
        <w:numPr>
          <w:ilvl w:val="0"/>
          <w:numId w:val="2"/>
        </w:numPr>
        <w:spacing w:after="102" w:line="251" w:lineRule="auto"/>
        <w:ind w:hanging="720"/>
        <w:rPr>
          <w:rFonts w:asciiTheme="minorHAnsi" w:eastAsiaTheme="minorEastAsia" w:hAnsiTheme="minorHAnsi" w:cstheme="minorBidi"/>
          <w:color w:val="000000" w:themeColor="text1"/>
          <w:sz w:val="20"/>
          <w:szCs w:val="20"/>
        </w:rPr>
      </w:pPr>
      <w:r w:rsidRPr="19240098">
        <w:rPr>
          <w:color w:val="000000" w:themeColor="text1"/>
          <w:sz w:val="20"/>
          <w:szCs w:val="20"/>
        </w:rPr>
        <w:t xml:space="preserve">Individual School Development Plans </w:t>
      </w:r>
    </w:p>
    <w:p w14:paraId="3E2143EE" w14:textId="3D6168AB" w:rsidR="760B63B3" w:rsidRDefault="760B63B3" w:rsidP="19240098">
      <w:pPr>
        <w:pStyle w:val="ListParagraph"/>
        <w:numPr>
          <w:ilvl w:val="0"/>
          <w:numId w:val="2"/>
        </w:numPr>
        <w:spacing w:after="102" w:line="251" w:lineRule="auto"/>
        <w:ind w:hanging="720"/>
        <w:rPr>
          <w:rFonts w:asciiTheme="minorHAnsi" w:eastAsiaTheme="minorEastAsia" w:hAnsiTheme="minorHAnsi" w:cstheme="minorBidi"/>
          <w:color w:val="000000" w:themeColor="text1"/>
          <w:sz w:val="20"/>
          <w:szCs w:val="20"/>
        </w:rPr>
      </w:pPr>
      <w:r w:rsidRPr="19240098">
        <w:rPr>
          <w:color w:val="000000" w:themeColor="text1"/>
          <w:sz w:val="20"/>
          <w:szCs w:val="20"/>
        </w:rPr>
        <w:t xml:space="preserve">Equality Policy </w:t>
      </w:r>
    </w:p>
    <w:p w14:paraId="29174F3C" w14:textId="5744462B" w:rsidR="760B63B3" w:rsidRDefault="760B63B3" w:rsidP="19240098">
      <w:pPr>
        <w:pStyle w:val="ListParagraph"/>
        <w:numPr>
          <w:ilvl w:val="0"/>
          <w:numId w:val="2"/>
        </w:numPr>
        <w:spacing w:after="102" w:line="251" w:lineRule="auto"/>
        <w:ind w:hanging="720"/>
        <w:rPr>
          <w:rFonts w:asciiTheme="minorHAnsi" w:eastAsiaTheme="minorEastAsia" w:hAnsiTheme="minorHAnsi" w:cstheme="minorBidi"/>
          <w:color w:val="000000" w:themeColor="text1"/>
          <w:sz w:val="20"/>
          <w:szCs w:val="20"/>
        </w:rPr>
      </w:pPr>
      <w:r w:rsidRPr="19240098">
        <w:rPr>
          <w:color w:val="000000" w:themeColor="text1"/>
          <w:sz w:val="20"/>
          <w:szCs w:val="20"/>
        </w:rPr>
        <w:t xml:space="preserve">Health and Safety Policy </w:t>
      </w:r>
    </w:p>
    <w:p w14:paraId="3043F6B5" w14:textId="25D9B17A" w:rsidR="760B63B3" w:rsidRDefault="760B63B3" w:rsidP="19240098">
      <w:pPr>
        <w:spacing w:after="100" w:line="259" w:lineRule="auto"/>
        <w:rPr>
          <w:color w:val="000000" w:themeColor="text1"/>
          <w:sz w:val="20"/>
          <w:szCs w:val="20"/>
        </w:rPr>
      </w:pPr>
      <w:r w:rsidRPr="19240098">
        <w:rPr>
          <w:color w:val="000000" w:themeColor="text1"/>
          <w:sz w:val="20"/>
          <w:szCs w:val="20"/>
        </w:rPr>
        <w:t xml:space="preserve"> </w:t>
      </w:r>
    </w:p>
    <w:p w14:paraId="58A5D8A9" w14:textId="608F54D6" w:rsidR="760B63B3" w:rsidRDefault="760B63B3" w:rsidP="19240098">
      <w:pPr>
        <w:spacing w:after="96" w:line="259" w:lineRule="auto"/>
        <w:ind w:left="-5"/>
        <w:rPr>
          <w:color w:val="000000" w:themeColor="text1"/>
          <w:sz w:val="20"/>
          <w:szCs w:val="20"/>
        </w:rPr>
      </w:pPr>
      <w:r w:rsidRPr="19240098">
        <w:rPr>
          <w:b/>
          <w:bCs/>
          <w:color w:val="000000" w:themeColor="text1"/>
          <w:sz w:val="20"/>
          <w:szCs w:val="20"/>
        </w:rPr>
        <w:t xml:space="preserve">Plan availability </w:t>
      </w:r>
    </w:p>
    <w:p w14:paraId="3C5F8DDD" w14:textId="7BDB982C" w:rsidR="760B63B3" w:rsidRDefault="760B63B3" w:rsidP="19240098">
      <w:pPr>
        <w:spacing w:after="102" w:line="251" w:lineRule="auto"/>
        <w:ind w:left="-5"/>
        <w:rPr>
          <w:color w:val="000000" w:themeColor="text1"/>
          <w:sz w:val="20"/>
          <w:szCs w:val="20"/>
        </w:rPr>
      </w:pPr>
      <w:r w:rsidRPr="19240098">
        <w:rPr>
          <w:color w:val="000000" w:themeColor="text1"/>
          <w:sz w:val="20"/>
          <w:szCs w:val="20"/>
        </w:rPr>
        <w:t xml:space="preserve">This plan will be available directly from the Trust’s website, and via links from the individual School websites. </w:t>
      </w:r>
    </w:p>
    <w:p w14:paraId="300A01E6" w14:textId="468C5662" w:rsidR="4E7549CF" w:rsidRDefault="4E7549CF" w:rsidP="19240098">
      <w:pPr>
        <w:tabs>
          <w:tab w:val="right" w:pos="9059"/>
        </w:tabs>
        <w:spacing w:after="224" w:line="259" w:lineRule="auto"/>
        <w:ind w:left="-15"/>
        <w:rPr>
          <w:color w:val="000000" w:themeColor="text1"/>
          <w:sz w:val="20"/>
          <w:szCs w:val="20"/>
        </w:rPr>
      </w:pPr>
    </w:p>
    <w:p w14:paraId="0B6C3EB8" w14:textId="4E959D17" w:rsidR="4E7549CF" w:rsidRDefault="4E7549CF" w:rsidP="1D19459C">
      <w:pPr>
        <w:rPr>
          <w:color w:val="000000" w:themeColor="text1"/>
          <w:szCs w:val="24"/>
          <w:lang w:val="en-GB"/>
        </w:rPr>
      </w:pPr>
    </w:p>
    <w:p w14:paraId="1123EF4F" w14:textId="1E7DBF91" w:rsidR="1D19459C" w:rsidRDefault="1D19459C" w:rsidP="1D19459C">
      <w:pPr>
        <w:rPr>
          <w:color w:val="000000" w:themeColor="text1"/>
          <w:szCs w:val="24"/>
          <w:lang w:val="en-GB"/>
        </w:rPr>
      </w:pPr>
    </w:p>
    <w:p w14:paraId="055E40B3" w14:textId="26C3545B" w:rsidR="05DF81D8" w:rsidRDefault="05DF81D8" w:rsidP="1D19459C">
      <w:pPr>
        <w:spacing w:line="257" w:lineRule="auto"/>
        <w:ind w:left="0" w:firstLine="725"/>
      </w:pPr>
      <w:r w:rsidRPr="1D19459C">
        <w:rPr>
          <w:b/>
          <w:bCs/>
          <w:color w:val="000000" w:themeColor="text1"/>
          <w:sz w:val="20"/>
          <w:szCs w:val="20"/>
        </w:rPr>
        <w:t xml:space="preserve">Accessibility Plan audit- </w:t>
      </w:r>
      <w:r>
        <w:tab/>
      </w:r>
      <w:r w:rsidRPr="1D19459C">
        <w:rPr>
          <w:b/>
          <w:bCs/>
          <w:color w:val="000000" w:themeColor="text1"/>
          <w:sz w:val="20"/>
          <w:szCs w:val="20"/>
        </w:rPr>
        <w:t>Library block                            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6304E917"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5C7CFFA" w14:textId="2FCD155B" w:rsidR="1D19459C" w:rsidRDefault="1D19459C" w:rsidP="1D19459C">
            <w:pPr>
              <w:spacing w:line="257" w:lineRule="auto"/>
            </w:pPr>
            <w:r w:rsidRPr="1D19459C">
              <w:rPr>
                <w:b/>
                <w:bCs/>
                <w:color w:val="FFFFFF" w:themeColor="background1"/>
                <w:sz w:val="20"/>
                <w:szCs w:val="20"/>
              </w:rPr>
              <w:t xml:space="preserve">Feature </w:t>
            </w:r>
          </w:p>
          <w:p w14:paraId="7802E98C" w14:textId="00AAD74C"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36B954C" w14:textId="58E1C611" w:rsidR="1D19459C" w:rsidRDefault="1D19459C" w:rsidP="1D19459C">
            <w:pPr>
              <w:spacing w:line="257" w:lineRule="auto"/>
            </w:pPr>
            <w:r w:rsidRPr="1D19459C">
              <w:rPr>
                <w:b/>
                <w:bCs/>
                <w:color w:val="FFFFFF" w:themeColor="background1"/>
                <w:sz w:val="20"/>
                <w:szCs w:val="20"/>
              </w:rPr>
              <w:t xml:space="preserve">Description </w:t>
            </w:r>
          </w:p>
          <w:p w14:paraId="7A611F6A" w14:textId="232EB7A6"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08F83CF" w14:textId="0389D816" w:rsidR="1D19459C" w:rsidRDefault="1D19459C" w:rsidP="1D19459C">
            <w:pPr>
              <w:spacing w:line="257" w:lineRule="auto"/>
            </w:pPr>
            <w:r w:rsidRPr="1D19459C">
              <w:rPr>
                <w:b/>
                <w:bCs/>
                <w:color w:val="FFFFFF" w:themeColor="background1"/>
                <w:sz w:val="20"/>
                <w:szCs w:val="20"/>
              </w:rPr>
              <w:t xml:space="preserve"> </w:t>
            </w:r>
          </w:p>
          <w:p w14:paraId="2946A248" w14:textId="0FDDE261"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CD216D" w14:textId="4B1E9CB1" w:rsidR="1D19459C" w:rsidRDefault="1D19459C" w:rsidP="1D19459C">
            <w:pPr>
              <w:spacing w:line="257" w:lineRule="auto"/>
            </w:pPr>
            <w:r w:rsidRPr="1D19459C">
              <w:rPr>
                <w:b/>
                <w:bCs/>
                <w:color w:val="FFFFFF" w:themeColor="background1"/>
                <w:sz w:val="20"/>
                <w:szCs w:val="20"/>
              </w:rPr>
              <w:t xml:space="preserve"> </w:t>
            </w:r>
          </w:p>
          <w:p w14:paraId="593E83F3" w14:textId="258E26DB"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0F9E4F95"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28966" w14:textId="53EA2444"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16AE9D" w14:textId="54E94F50" w:rsidR="1D19459C" w:rsidRDefault="1D19459C" w:rsidP="1D19459C">
            <w:pPr>
              <w:spacing w:line="257" w:lineRule="auto"/>
            </w:pPr>
            <w:r w:rsidRPr="1D19459C">
              <w:rPr>
                <w:color w:val="000000" w:themeColor="text1"/>
                <w:sz w:val="20"/>
                <w:szCs w:val="20"/>
              </w:rPr>
              <w:t xml:space="preserve"> Ground and upper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9F12F" w14:textId="50DF21E1" w:rsidR="1D19459C" w:rsidRDefault="1D19459C" w:rsidP="1D19459C">
            <w:pPr>
              <w:spacing w:line="257" w:lineRule="auto"/>
            </w:pPr>
            <w:r w:rsidRPr="1D19459C">
              <w:rPr>
                <w:color w:val="000000" w:themeColor="text1"/>
                <w:sz w:val="20"/>
                <w:szCs w:val="20"/>
              </w:rPr>
              <w:t>Em escape routes below</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0AA5D" w14:textId="106A528D" w:rsidR="1D19459C" w:rsidRDefault="1D19459C" w:rsidP="1D19459C">
            <w:pPr>
              <w:spacing w:line="257" w:lineRule="auto"/>
            </w:pPr>
            <w:r w:rsidRPr="1D19459C">
              <w:rPr>
                <w:color w:val="000000" w:themeColor="text1"/>
                <w:szCs w:val="24"/>
              </w:rPr>
              <w:t xml:space="preserve"> </w:t>
            </w:r>
          </w:p>
        </w:tc>
      </w:tr>
      <w:tr w:rsidR="1D19459C" w14:paraId="367FD7B6"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807E1" w14:textId="3B9A918E" w:rsidR="1D19459C" w:rsidRDefault="1D19459C" w:rsidP="1D19459C">
            <w:pPr>
              <w:spacing w:line="257" w:lineRule="auto"/>
            </w:pPr>
            <w:r w:rsidRPr="1D19459C">
              <w:rPr>
                <w:b/>
                <w:bCs/>
                <w:color w:val="000000" w:themeColor="text1"/>
                <w:sz w:val="20"/>
                <w:szCs w:val="20"/>
              </w:rPr>
              <w:t xml:space="preserve"> </w:t>
            </w:r>
          </w:p>
          <w:p w14:paraId="64A1F8B0" w14:textId="47B81C1B"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AD1653" w14:textId="1256238E"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094627" w14:textId="1CF4CA6D" w:rsidR="1D19459C" w:rsidRDefault="1D19459C" w:rsidP="1D19459C">
            <w:pPr>
              <w:spacing w:line="257" w:lineRule="auto"/>
            </w:pPr>
            <w:r w:rsidRPr="1D19459C">
              <w:rPr>
                <w:color w:val="000000" w:themeColor="text1"/>
                <w:sz w:val="20"/>
                <w:szCs w:val="20"/>
              </w:rPr>
              <w:t>None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4656B" w14:textId="6980270D" w:rsidR="1D19459C" w:rsidRDefault="1D19459C" w:rsidP="1D19459C">
            <w:pPr>
              <w:spacing w:line="257" w:lineRule="auto"/>
            </w:pPr>
            <w:r w:rsidRPr="1D19459C">
              <w:rPr>
                <w:color w:val="000000" w:themeColor="text1"/>
                <w:szCs w:val="24"/>
              </w:rPr>
              <w:t xml:space="preserve"> </w:t>
            </w:r>
          </w:p>
        </w:tc>
      </w:tr>
      <w:tr w:rsidR="1D19459C" w14:paraId="05A91E79"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D2AC21" w14:textId="16F9B6DB"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8BD69" w14:textId="27E18CDC" w:rsidR="1D19459C" w:rsidRDefault="1D19459C" w:rsidP="1D19459C">
            <w:pPr>
              <w:spacing w:line="257" w:lineRule="auto"/>
            </w:pPr>
            <w:r w:rsidRPr="1D19459C">
              <w:rPr>
                <w:color w:val="000000" w:themeColor="text1"/>
                <w:sz w:val="20"/>
                <w:szCs w:val="20"/>
              </w:rPr>
              <w:t>Single platform lift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C3916" w14:textId="155B7A1D" w:rsidR="1D19459C" w:rsidRDefault="1D19459C" w:rsidP="1D19459C">
            <w:pPr>
              <w:spacing w:line="257" w:lineRule="auto"/>
            </w:pPr>
            <w:r w:rsidRPr="1D19459C">
              <w:rPr>
                <w:color w:val="000000" w:themeColor="text1"/>
                <w:sz w:val="20"/>
                <w:szCs w:val="20"/>
              </w:rPr>
              <w:t>None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C5823" w14:textId="20C85D17" w:rsidR="1D19459C" w:rsidRDefault="1D19459C" w:rsidP="1D19459C">
            <w:pPr>
              <w:spacing w:line="257" w:lineRule="auto"/>
            </w:pPr>
            <w:r w:rsidRPr="1D19459C">
              <w:rPr>
                <w:color w:val="000000" w:themeColor="text1"/>
                <w:szCs w:val="24"/>
              </w:rPr>
              <w:t xml:space="preserve"> </w:t>
            </w:r>
          </w:p>
        </w:tc>
      </w:tr>
      <w:tr w:rsidR="1D19459C" w14:paraId="42CB67E2" w14:textId="77777777" w:rsidTr="5A7801D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AF0186" w14:textId="0898AAE2"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3C92F" w14:textId="31C3790B" w:rsidR="1D19459C" w:rsidRDefault="1D19459C" w:rsidP="1D19459C">
            <w:pPr>
              <w:spacing w:line="257" w:lineRule="auto"/>
            </w:pPr>
            <w:r w:rsidRPr="1D19459C">
              <w:rPr>
                <w:color w:val="000000" w:themeColor="text1"/>
                <w:sz w:val="20"/>
                <w:szCs w:val="20"/>
              </w:rPr>
              <w:t xml:space="preserve"> </w:t>
            </w:r>
          </w:p>
          <w:p w14:paraId="45AF321A" w14:textId="730577FB"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D6F59" w14:textId="33E8DED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D0EECE" w14:textId="3C43AAA5" w:rsidR="1D19459C" w:rsidRDefault="1D19459C" w:rsidP="1D19459C">
            <w:pPr>
              <w:spacing w:line="257" w:lineRule="auto"/>
            </w:pPr>
            <w:r w:rsidRPr="1D19459C">
              <w:rPr>
                <w:color w:val="000000" w:themeColor="text1"/>
                <w:szCs w:val="24"/>
              </w:rPr>
              <w:t xml:space="preserve"> </w:t>
            </w:r>
          </w:p>
        </w:tc>
      </w:tr>
      <w:tr w:rsidR="1D19459C" w14:paraId="7283756B"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98A16F" w14:textId="0DF2E995"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768B70" w14:textId="1B966928" w:rsidR="1D19459C" w:rsidRDefault="7F5D326E" w:rsidP="1D19459C">
            <w:pPr>
              <w:spacing w:line="257" w:lineRule="auto"/>
            </w:pPr>
            <w:r w:rsidRPr="5A7801D8">
              <w:rPr>
                <w:color w:val="000000" w:themeColor="text1"/>
                <w:sz w:val="20"/>
                <w:szCs w:val="20"/>
              </w:rPr>
              <w:t>Auto doors</w:t>
            </w:r>
            <w:r w:rsidR="6CE7A86E" w:rsidRPr="5A7801D8">
              <w:rPr>
                <w:color w:val="000000" w:themeColor="text1"/>
                <w:sz w:val="20"/>
                <w:szCs w:val="20"/>
              </w:rPr>
              <w:t xml:space="preserve"> if required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607ED9" w14:textId="64182126"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E8010" w14:textId="3659C9B4" w:rsidR="1D19459C" w:rsidRDefault="1D19459C" w:rsidP="1D19459C">
            <w:pPr>
              <w:spacing w:line="257" w:lineRule="auto"/>
            </w:pPr>
            <w:r w:rsidRPr="1D19459C">
              <w:rPr>
                <w:color w:val="000000" w:themeColor="text1"/>
                <w:sz w:val="20"/>
                <w:szCs w:val="20"/>
              </w:rPr>
              <w:t xml:space="preserve"> </w:t>
            </w:r>
          </w:p>
        </w:tc>
      </w:tr>
      <w:tr w:rsidR="1D19459C" w14:paraId="5F0650DE"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63AF1" w14:textId="45B7F48D"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A1A9B" w14:textId="5E9E8127"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725B2" w14:textId="61E1DF60"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900388" w14:textId="2A0E5149" w:rsidR="1D19459C" w:rsidRDefault="1D19459C" w:rsidP="1D19459C">
            <w:pPr>
              <w:spacing w:line="257" w:lineRule="auto"/>
            </w:pPr>
            <w:r w:rsidRPr="1D19459C">
              <w:rPr>
                <w:color w:val="000000" w:themeColor="text1"/>
                <w:sz w:val="20"/>
                <w:szCs w:val="20"/>
              </w:rPr>
              <w:t xml:space="preserve"> </w:t>
            </w:r>
          </w:p>
        </w:tc>
      </w:tr>
      <w:tr w:rsidR="1D19459C" w14:paraId="0F2DB446"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4D561F" w14:textId="58A7324A"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53AC29" w14:textId="0E15FBBD" w:rsidR="1D19459C" w:rsidRDefault="1D19459C" w:rsidP="1D19459C">
            <w:pPr>
              <w:spacing w:line="257" w:lineRule="auto"/>
            </w:pPr>
            <w:r w:rsidRPr="1D19459C">
              <w:rPr>
                <w:color w:val="000000" w:themeColor="text1"/>
                <w:sz w:val="20"/>
                <w:szCs w:val="20"/>
              </w:rPr>
              <w:t>Accessible toilet available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30A658" w14:textId="79FC4F80"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11ADA7" w14:textId="4E49F8FC" w:rsidR="1D19459C" w:rsidRDefault="1D19459C" w:rsidP="1D19459C">
            <w:pPr>
              <w:spacing w:line="257" w:lineRule="auto"/>
            </w:pPr>
            <w:r w:rsidRPr="1D19459C">
              <w:rPr>
                <w:color w:val="000000" w:themeColor="text1"/>
                <w:szCs w:val="24"/>
              </w:rPr>
              <w:t xml:space="preserve"> </w:t>
            </w:r>
          </w:p>
        </w:tc>
      </w:tr>
      <w:tr w:rsidR="1D19459C" w14:paraId="4BD74438"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F7BA4C" w14:textId="060547AA"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E87902" w14:textId="31E82892"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543D5" w14:textId="5122F94F"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971A25" w14:textId="78C80C3B" w:rsidR="1D19459C" w:rsidRDefault="1D19459C" w:rsidP="1D19459C">
            <w:pPr>
              <w:spacing w:line="257" w:lineRule="auto"/>
            </w:pPr>
            <w:r w:rsidRPr="1D19459C">
              <w:rPr>
                <w:color w:val="000000" w:themeColor="text1"/>
                <w:szCs w:val="24"/>
              </w:rPr>
              <w:t xml:space="preserve"> </w:t>
            </w:r>
          </w:p>
        </w:tc>
      </w:tr>
      <w:tr w:rsidR="1D19459C" w14:paraId="60201249"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E76F5" w14:textId="3233171D"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81F109" w14:textId="61CD7F5C" w:rsidR="1D19459C" w:rsidRDefault="1D19459C" w:rsidP="1D19459C">
            <w:pPr>
              <w:spacing w:line="257" w:lineRule="auto"/>
            </w:pPr>
            <w:r w:rsidRPr="1D19459C">
              <w:rPr>
                <w:color w:val="000000" w:themeColor="text1"/>
                <w:sz w:val="20"/>
                <w:szCs w:val="20"/>
              </w:rPr>
              <w:t xml:space="preserve"> Directional</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783A6" w14:textId="0882BB14" w:rsidR="1D19459C" w:rsidRDefault="1D19459C" w:rsidP="1D19459C">
            <w:pPr>
              <w:spacing w:line="257" w:lineRule="auto"/>
            </w:pPr>
            <w:r w:rsidRPr="1D19459C">
              <w:rPr>
                <w:color w:val="000000" w:themeColor="text1"/>
                <w:sz w:val="20"/>
                <w:szCs w:val="20"/>
              </w:rPr>
              <w:t xml:space="preserve"> Consider Braille signage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02E05E" w14:textId="1AA9C34E" w:rsidR="1D19459C" w:rsidRDefault="1D19459C" w:rsidP="1D19459C">
            <w:pPr>
              <w:spacing w:line="257" w:lineRule="auto"/>
            </w:pPr>
            <w:r w:rsidRPr="1D19459C">
              <w:rPr>
                <w:color w:val="000000" w:themeColor="text1"/>
                <w:sz w:val="20"/>
                <w:szCs w:val="20"/>
              </w:rPr>
              <w:t xml:space="preserve"> </w:t>
            </w:r>
          </w:p>
        </w:tc>
      </w:tr>
      <w:tr w:rsidR="1D19459C" w14:paraId="0A79AE44" w14:textId="77777777" w:rsidTr="5A7801D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D53ED3" w14:textId="3391A112"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9B17FA" w14:textId="6D29AFFD" w:rsidR="1D19459C" w:rsidRDefault="1D19459C" w:rsidP="1D19459C">
            <w:pPr>
              <w:spacing w:line="257" w:lineRule="auto"/>
            </w:pPr>
            <w:r w:rsidRPr="1D19459C">
              <w:rPr>
                <w:color w:val="000000" w:themeColor="text1"/>
                <w:sz w:val="20"/>
                <w:szCs w:val="20"/>
              </w:rPr>
              <w:t>Only stairs from upstairs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8EBE1" w14:textId="1267D2EF" w:rsidR="1D19459C" w:rsidRDefault="1D19459C" w:rsidP="1D19459C">
            <w:pPr>
              <w:spacing w:line="257" w:lineRule="auto"/>
            </w:pPr>
            <w:r w:rsidRPr="1D19459C">
              <w:rPr>
                <w:color w:val="000000" w:themeColor="text1"/>
                <w:sz w:val="20"/>
                <w:szCs w:val="20"/>
              </w:rPr>
              <w:t>Consider evacuation chair and training</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F566E4" w14:textId="2F5EACD3" w:rsidR="1D19459C" w:rsidRDefault="1D19459C" w:rsidP="1D19459C">
            <w:pPr>
              <w:spacing w:line="257" w:lineRule="auto"/>
            </w:pPr>
            <w:r w:rsidRPr="1D19459C">
              <w:rPr>
                <w:color w:val="000000" w:themeColor="text1"/>
                <w:sz w:val="20"/>
                <w:szCs w:val="20"/>
              </w:rPr>
              <w:t xml:space="preserve"> </w:t>
            </w:r>
          </w:p>
        </w:tc>
      </w:tr>
    </w:tbl>
    <w:p w14:paraId="1CF847FD" w14:textId="372134B2" w:rsidR="05DF81D8" w:rsidRDefault="05DF81D8" w:rsidP="1D19459C">
      <w:pPr>
        <w:spacing w:line="247" w:lineRule="auto"/>
      </w:pPr>
      <w:r w:rsidRPr="1D19459C">
        <w:rPr>
          <w:color w:val="000000" w:themeColor="text1"/>
          <w:szCs w:val="24"/>
        </w:rPr>
        <w:t xml:space="preserve"> </w:t>
      </w:r>
    </w:p>
    <w:p w14:paraId="094CB054" w14:textId="59E8807E" w:rsidR="05DF81D8" w:rsidRDefault="05DF81D8" w:rsidP="1D19459C">
      <w:pPr>
        <w:spacing w:line="257" w:lineRule="auto"/>
        <w:ind w:left="0" w:firstLine="725"/>
      </w:pPr>
      <w:r w:rsidRPr="5A7801D8">
        <w:rPr>
          <w:b/>
          <w:bCs/>
          <w:color w:val="000000" w:themeColor="text1"/>
          <w:sz w:val="20"/>
          <w:szCs w:val="20"/>
        </w:rPr>
        <w:t xml:space="preserve">Accessibility Plan audit- </w:t>
      </w:r>
      <w:r>
        <w:tab/>
      </w:r>
      <w:r w:rsidRPr="5A7801D8">
        <w:rPr>
          <w:b/>
          <w:bCs/>
          <w:color w:val="000000" w:themeColor="text1"/>
          <w:sz w:val="20"/>
          <w:szCs w:val="20"/>
        </w:rPr>
        <w:t xml:space="preserve">Crown Rd Block                       </w:t>
      </w:r>
      <w:r w:rsidR="31B7544D" w:rsidRPr="5A7801D8">
        <w:rPr>
          <w:b/>
          <w:bCs/>
          <w:color w:val="000000" w:themeColor="text1"/>
          <w:sz w:val="20"/>
          <w:szCs w:val="20"/>
        </w:rPr>
        <w:t>School Dereham</w:t>
      </w:r>
      <w:r w:rsidRPr="5A7801D8">
        <w:rPr>
          <w:b/>
          <w:bCs/>
          <w:color w:val="000000" w:themeColor="text1"/>
          <w:sz w:val="20"/>
          <w:szCs w:val="20"/>
        </w:rPr>
        <w:t xml:space="preserve">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6DF937CE"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69B22A24" w14:textId="44409F5F" w:rsidR="1D19459C" w:rsidRDefault="1D19459C" w:rsidP="1D19459C">
            <w:pPr>
              <w:spacing w:line="257" w:lineRule="auto"/>
            </w:pPr>
            <w:r w:rsidRPr="1D19459C">
              <w:rPr>
                <w:b/>
                <w:bCs/>
                <w:color w:val="FFFFFF" w:themeColor="background1"/>
                <w:sz w:val="20"/>
                <w:szCs w:val="20"/>
              </w:rPr>
              <w:t xml:space="preserve">Feature </w:t>
            </w:r>
          </w:p>
          <w:p w14:paraId="7234E842" w14:textId="5D2EC80A"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40CA8B2D" w14:textId="2B0A7335" w:rsidR="1D19459C" w:rsidRDefault="1D19459C" w:rsidP="1D19459C">
            <w:pPr>
              <w:spacing w:line="257" w:lineRule="auto"/>
            </w:pPr>
            <w:r w:rsidRPr="1D19459C">
              <w:rPr>
                <w:b/>
                <w:bCs/>
                <w:color w:val="FFFFFF" w:themeColor="background1"/>
                <w:sz w:val="20"/>
                <w:szCs w:val="20"/>
              </w:rPr>
              <w:t xml:space="preserve">Description </w:t>
            </w:r>
          </w:p>
          <w:p w14:paraId="6AB2CEFE" w14:textId="44AB6A2D"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5A176AE" w14:textId="59AE563D" w:rsidR="1D19459C" w:rsidRDefault="1D19459C" w:rsidP="1D19459C">
            <w:pPr>
              <w:spacing w:line="257" w:lineRule="auto"/>
            </w:pPr>
            <w:r w:rsidRPr="1D19459C">
              <w:rPr>
                <w:b/>
                <w:bCs/>
                <w:color w:val="FFFFFF" w:themeColor="background1"/>
                <w:sz w:val="20"/>
                <w:szCs w:val="20"/>
              </w:rPr>
              <w:t xml:space="preserve"> </w:t>
            </w:r>
          </w:p>
          <w:p w14:paraId="2841E014" w14:textId="240988CB"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7AC4035" w14:textId="5101F1FC" w:rsidR="1D19459C" w:rsidRDefault="1D19459C" w:rsidP="1D19459C">
            <w:pPr>
              <w:spacing w:line="257" w:lineRule="auto"/>
            </w:pPr>
            <w:r w:rsidRPr="1D19459C">
              <w:rPr>
                <w:b/>
                <w:bCs/>
                <w:color w:val="FFFFFF" w:themeColor="background1"/>
                <w:sz w:val="20"/>
                <w:szCs w:val="20"/>
              </w:rPr>
              <w:t xml:space="preserve"> </w:t>
            </w:r>
          </w:p>
          <w:p w14:paraId="0BBD04B5" w14:textId="6C677CAF"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515AEDA9"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48EE74" w14:textId="0F1A25E2"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00D14D" w14:textId="3FA846C3" w:rsidR="1D19459C" w:rsidRDefault="1D19459C" w:rsidP="1D19459C">
            <w:pPr>
              <w:spacing w:line="257" w:lineRule="auto"/>
            </w:pPr>
            <w:r w:rsidRPr="1D19459C">
              <w:rPr>
                <w:color w:val="000000" w:themeColor="text1"/>
                <w:sz w:val="20"/>
                <w:szCs w:val="20"/>
              </w:rPr>
              <w:t>Single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A58D3" w14:textId="7C152062"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FEC935" w14:textId="0122AC3D" w:rsidR="1D19459C" w:rsidRDefault="1D19459C" w:rsidP="1D19459C">
            <w:pPr>
              <w:spacing w:line="257" w:lineRule="auto"/>
            </w:pPr>
            <w:r w:rsidRPr="1D19459C">
              <w:rPr>
                <w:color w:val="000000" w:themeColor="text1"/>
                <w:szCs w:val="24"/>
              </w:rPr>
              <w:t xml:space="preserve"> </w:t>
            </w:r>
          </w:p>
        </w:tc>
      </w:tr>
      <w:tr w:rsidR="1D19459C" w14:paraId="39D6560B"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42163" w14:textId="6D8B8C1C" w:rsidR="1D19459C" w:rsidRDefault="1D19459C" w:rsidP="1D19459C">
            <w:pPr>
              <w:spacing w:line="257" w:lineRule="auto"/>
            </w:pPr>
            <w:r w:rsidRPr="1D19459C">
              <w:rPr>
                <w:b/>
                <w:bCs/>
                <w:color w:val="000000" w:themeColor="text1"/>
                <w:sz w:val="20"/>
                <w:szCs w:val="20"/>
              </w:rPr>
              <w:t xml:space="preserve"> </w:t>
            </w:r>
          </w:p>
          <w:p w14:paraId="3F4A5C9E" w14:textId="3509349E"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C893CF" w14:textId="260AA8CB"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173159" w14:textId="2F0F79C8" w:rsidR="1D19459C" w:rsidRDefault="1D19459C" w:rsidP="1D19459C">
            <w:pPr>
              <w:spacing w:line="257" w:lineRule="auto"/>
            </w:pPr>
            <w:r w:rsidRPr="1D19459C">
              <w:rPr>
                <w:color w:val="000000" w:themeColor="text1"/>
                <w:sz w:val="20"/>
                <w:szCs w:val="20"/>
              </w:rPr>
              <w:t>Consider mag door holders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335901" w14:textId="02E54B61" w:rsidR="1D19459C" w:rsidRDefault="1D19459C" w:rsidP="1D19459C">
            <w:pPr>
              <w:spacing w:line="257" w:lineRule="auto"/>
            </w:pPr>
            <w:r w:rsidRPr="1D19459C">
              <w:rPr>
                <w:color w:val="000000" w:themeColor="text1"/>
                <w:szCs w:val="24"/>
              </w:rPr>
              <w:t xml:space="preserve"> </w:t>
            </w:r>
          </w:p>
        </w:tc>
      </w:tr>
      <w:tr w:rsidR="1D19459C" w14:paraId="719FBD32"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04CC00" w14:textId="4D3F4CDD"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B562A5" w14:textId="413921E6"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3D10A" w14:textId="2BA7F358"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9F080" w14:textId="02F95A1C" w:rsidR="1D19459C" w:rsidRDefault="1D19459C" w:rsidP="1D19459C">
            <w:pPr>
              <w:spacing w:line="257" w:lineRule="auto"/>
            </w:pPr>
            <w:r w:rsidRPr="1D19459C">
              <w:rPr>
                <w:color w:val="000000" w:themeColor="text1"/>
                <w:szCs w:val="24"/>
              </w:rPr>
              <w:t xml:space="preserve"> </w:t>
            </w:r>
          </w:p>
        </w:tc>
      </w:tr>
      <w:tr w:rsidR="1D19459C" w14:paraId="6A2BF844" w14:textId="77777777" w:rsidTr="5A7801D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BF878" w14:textId="2FC1791C"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7ED81" w14:textId="6563D923"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87C29" w14:textId="0CC8AF3C"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76C60D" w14:textId="39027095" w:rsidR="1D19459C" w:rsidRDefault="1D19459C" w:rsidP="1D19459C">
            <w:pPr>
              <w:spacing w:line="257" w:lineRule="auto"/>
            </w:pPr>
            <w:r w:rsidRPr="1D19459C">
              <w:rPr>
                <w:color w:val="000000" w:themeColor="text1"/>
                <w:szCs w:val="24"/>
              </w:rPr>
              <w:t xml:space="preserve"> </w:t>
            </w:r>
          </w:p>
        </w:tc>
      </w:tr>
      <w:tr w:rsidR="1D19459C" w14:paraId="43B6BFB0"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C13A1B" w14:textId="28C10749"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FC1958" w14:textId="0C86ADAB" w:rsidR="1D19459C" w:rsidRDefault="1D19459C" w:rsidP="1D19459C">
            <w:pPr>
              <w:spacing w:line="257" w:lineRule="auto"/>
            </w:pPr>
            <w:r w:rsidRPr="1D19459C">
              <w:rPr>
                <w:color w:val="000000" w:themeColor="text1"/>
                <w:sz w:val="20"/>
                <w:szCs w:val="20"/>
              </w:rPr>
              <w:t>Two</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D291F" w14:textId="1A394372" w:rsidR="1D19459C" w:rsidRDefault="1D19459C" w:rsidP="1D19459C">
            <w:pPr>
              <w:spacing w:line="257" w:lineRule="auto"/>
            </w:pPr>
            <w:r w:rsidRPr="1D19459C">
              <w:rPr>
                <w:color w:val="000000" w:themeColor="text1"/>
                <w:sz w:val="20"/>
                <w:szCs w:val="20"/>
              </w:rPr>
              <w:t>One not in use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584190" w14:textId="159AC3C7" w:rsidR="1D19459C" w:rsidRDefault="1D19459C" w:rsidP="1D19459C">
            <w:pPr>
              <w:spacing w:line="257" w:lineRule="auto"/>
            </w:pPr>
            <w:r w:rsidRPr="1D19459C">
              <w:rPr>
                <w:color w:val="000000" w:themeColor="text1"/>
                <w:sz w:val="20"/>
                <w:szCs w:val="20"/>
              </w:rPr>
              <w:t xml:space="preserve"> </w:t>
            </w:r>
          </w:p>
        </w:tc>
      </w:tr>
      <w:tr w:rsidR="1D19459C" w14:paraId="36088E3F"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8CA5E4" w14:textId="3A4674E9"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29C97" w14:textId="4DD87EC7"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4D1BE" w14:textId="32CFAC36" w:rsidR="1D19459C" w:rsidRDefault="1D19459C" w:rsidP="1D19459C">
            <w:pPr>
              <w:spacing w:line="257" w:lineRule="auto"/>
            </w:pPr>
            <w:r w:rsidRPr="1D19459C">
              <w:rPr>
                <w:color w:val="000000" w:themeColor="text1"/>
                <w:sz w:val="20"/>
                <w:szCs w:val="20"/>
              </w:rPr>
              <w:t>Consider blocking off second fire exit room 8 as stairs consider ramp exit from room 10</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26C200" w14:textId="396C2C89" w:rsidR="1D19459C" w:rsidRDefault="1D19459C" w:rsidP="1D19459C">
            <w:pPr>
              <w:spacing w:line="257" w:lineRule="auto"/>
            </w:pPr>
            <w:r w:rsidRPr="1D19459C">
              <w:rPr>
                <w:color w:val="000000" w:themeColor="text1"/>
                <w:sz w:val="20"/>
                <w:szCs w:val="20"/>
              </w:rPr>
              <w:t xml:space="preserve"> </w:t>
            </w:r>
          </w:p>
        </w:tc>
      </w:tr>
      <w:tr w:rsidR="1D19459C" w14:paraId="0450C7E4"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1F523F" w14:textId="3AB2E4AA"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F6221E" w14:textId="53D1863D" w:rsidR="1D19459C" w:rsidRDefault="1D19459C" w:rsidP="1D19459C">
            <w:pPr>
              <w:spacing w:line="257" w:lineRule="auto"/>
            </w:pPr>
            <w:r w:rsidRPr="1D19459C">
              <w:rPr>
                <w:color w:val="000000" w:themeColor="text1"/>
                <w:sz w:val="20"/>
                <w:szCs w:val="20"/>
              </w:rPr>
              <w:t xml:space="preserve">Accessible toilet available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12979" w14:textId="2995F22A"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B7A986" w14:textId="3EDCD481" w:rsidR="1D19459C" w:rsidRDefault="1D19459C" w:rsidP="1D19459C">
            <w:pPr>
              <w:spacing w:line="257" w:lineRule="auto"/>
            </w:pPr>
            <w:r w:rsidRPr="1D19459C">
              <w:rPr>
                <w:color w:val="000000" w:themeColor="text1"/>
                <w:szCs w:val="24"/>
              </w:rPr>
              <w:t xml:space="preserve"> </w:t>
            </w:r>
          </w:p>
        </w:tc>
      </w:tr>
      <w:tr w:rsidR="1D19459C" w14:paraId="5820C5D5"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C5E9E5" w14:textId="3A96190A"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CFCB5" w14:textId="68DD8E84"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204C9" w14:textId="40B1ADCE"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162399" w14:textId="164261C3" w:rsidR="1D19459C" w:rsidRDefault="1D19459C" w:rsidP="1D19459C">
            <w:pPr>
              <w:spacing w:line="257" w:lineRule="auto"/>
            </w:pPr>
            <w:r w:rsidRPr="1D19459C">
              <w:rPr>
                <w:color w:val="000000" w:themeColor="text1"/>
                <w:szCs w:val="24"/>
              </w:rPr>
              <w:t xml:space="preserve"> </w:t>
            </w:r>
          </w:p>
        </w:tc>
      </w:tr>
      <w:tr w:rsidR="1D19459C" w14:paraId="66502B74"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44798" w14:textId="777DD8F9"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D7FD71" w14:textId="5744932A" w:rsidR="1D19459C" w:rsidRDefault="1D19459C" w:rsidP="1D19459C">
            <w:pPr>
              <w:spacing w:line="257" w:lineRule="auto"/>
            </w:pPr>
            <w:r w:rsidRPr="1D19459C">
              <w:rPr>
                <w:color w:val="000000" w:themeColor="text1"/>
                <w:sz w:val="20"/>
                <w:szCs w:val="20"/>
              </w:rPr>
              <w:t>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5F456" w14:textId="28952AB7" w:rsidR="1D19459C" w:rsidRDefault="1D19459C" w:rsidP="1D19459C">
            <w:pPr>
              <w:spacing w:line="257" w:lineRule="auto"/>
            </w:pPr>
            <w:r w:rsidRPr="1D19459C">
              <w:rPr>
                <w:color w:val="000000" w:themeColor="text1"/>
                <w:sz w:val="20"/>
                <w:szCs w:val="20"/>
              </w:rPr>
              <w:t>Consider Braille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CF9318" w14:textId="08BEFE4D" w:rsidR="1D19459C" w:rsidRDefault="1D19459C" w:rsidP="1D19459C">
            <w:pPr>
              <w:spacing w:line="257" w:lineRule="auto"/>
            </w:pPr>
            <w:r w:rsidRPr="1D19459C">
              <w:rPr>
                <w:color w:val="000000" w:themeColor="text1"/>
                <w:sz w:val="20"/>
                <w:szCs w:val="20"/>
              </w:rPr>
              <w:t xml:space="preserve"> </w:t>
            </w:r>
          </w:p>
        </w:tc>
      </w:tr>
      <w:tr w:rsidR="1D19459C" w14:paraId="460326F1" w14:textId="77777777" w:rsidTr="5A7801D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66A18" w14:textId="645C4752"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C58A2" w14:textId="2835DE01" w:rsidR="1D19459C" w:rsidRDefault="1D19459C" w:rsidP="1D19459C">
            <w:pPr>
              <w:spacing w:line="257" w:lineRule="auto"/>
            </w:pPr>
            <w:r w:rsidRPr="1D19459C">
              <w:rPr>
                <w:color w:val="000000" w:themeColor="text1"/>
                <w:sz w:val="20"/>
                <w:szCs w:val="20"/>
              </w:rPr>
              <w:t xml:space="preserve">Good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F4CB7" w14:textId="66056635" w:rsidR="1D19459C" w:rsidRDefault="1D19459C" w:rsidP="1D19459C">
            <w:pPr>
              <w:spacing w:line="257" w:lineRule="auto"/>
            </w:pPr>
            <w:r w:rsidRPr="1D19459C">
              <w:rPr>
                <w:color w:val="000000" w:themeColor="text1"/>
                <w:sz w:val="20"/>
                <w:szCs w:val="20"/>
              </w:rPr>
              <w:t>Consider / check for direction plan of evacuation routes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A1DF6" w14:textId="41873C96" w:rsidR="1D19459C" w:rsidRDefault="0069281B" w:rsidP="1D19459C">
            <w:pPr>
              <w:spacing w:line="257" w:lineRule="auto"/>
            </w:pPr>
            <w:r w:rsidRPr="5A7801D8">
              <w:rPr>
                <w:color w:val="000000" w:themeColor="text1"/>
                <w:sz w:val="20"/>
                <w:szCs w:val="20"/>
              </w:rPr>
              <w:t>Site manager</w:t>
            </w:r>
            <w:r w:rsidR="6CE7A86E" w:rsidRPr="5A7801D8">
              <w:rPr>
                <w:color w:val="000000" w:themeColor="text1"/>
                <w:sz w:val="20"/>
                <w:szCs w:val="20"/>
              </w:rPr>
              <w:t xml:space="preserve"> to check and report.</w:t>
            </w:r>
          </w:p>
        </w:tc>
      </w:tr>
    </w:tbl>
    <w:p w14:paraId="5FB325FF" w14:textId="2F15471E" w:rsidR="05DF81D8" w:rsidRDefault="05DF81D8" w:rsidP="1D19459C">
      <w:pPr>
        <w:spacing w:line="247" w:lineRule="auto"/>
      </w:pPr>
      <w:r w:rsidRPr="1D19459C">
        <w:rPr>
          <w:color w:val="000000" w:themeColor="text1"/>
          <w:szCs w:val="24"/>
        </w:rPr>
        <w:t xml:space="preserve"> </w:t>
      </w:r>
    </w:p>
    <w:p w14:paraId="5D3736C6" w14:textId="62ECCC72" w:rsidR="05DF81D8" w:rsidRDefault="05DF81D8" w:rsidP="1D19459C">
      <w:pPr>
        <w:spacing w:line="257" w:lineRule="auto"/>
        <w:ind w:left="0" w:firstLine="725"/>
      </w:pPr>
      <w:r w:rsidRPr="1D19459C">
        <w:rPr>
          <w:b/>
          <w:bCs/>
          <w:color w:val="000000" w:themeColor="text1"/>
          <w:sz w:val="20"/>
          <w:szCs w:val="20"/>
        </w:rPr>
        <w:t xml:space="preserve">Accessibility Plan audit- </w:t>
      </w:r>
      <w:r>
        <w:tab/>
      </w:r>
      <w:r w:rsidRPr="1D19459C">
        <w:rPr>
          <w:b/>
          <w:bCs/>
          <w:color w:val="000000" w:themeColor="text1"/>
          <w:sz w:val="20"/>
          <w:szCs w:val="20"/>
        </w:rPr>
        <w:t>Reception Block Main entrance</w:t>
      </w:r>
      <w:r>
        <w:tab/>
      </w:r>
      <w:r>
        <w:tab/>
      </w:r>
      <w:r w:rsidRPr="1D19459C">
        <w:rPr>
          <w:b/>
          <w:bCs/>
          <w:color w:val="000000" w:themeColor="text1"/>
          <w:sz w:val="20"/>
          <w:szCs w:val="20"/>
        </w:rPr>
        <w:t>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798B1177" w14:textId="77777777" w:rsidTr="1D19459C">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1398512F" w14:textId="69D1DDC1" w:rsidR="1D19459C" w:rsidRDefault="1D19459C" w:rsidP="1D19459C">
            <w:pPr>
              <w:spacing w:line="257" w:lineRule="auto"/>
            </w:pPr>
            <w:r w:rsidRPr="1D19459C">
              <w:rPr>
                <w:b/>
                <w:bCs/>
                <w:color w:val="FFFFFF" w:themeColor="background1"/>
                <w:sz w:val="20"/>
                <w:szCs w:val="20"/>
              </w:rPr>
              <w:t xml:space="preserve">Feature </w:t>
            </w:r>
          </w:p>
          <w:p w14:paraId="2E5F040B" w14:textId="21274DB9"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4BE908CE" w14:textId="304F609D" w:rsidR="1D19459C" w:rsidRDefault="1D19459C" w:rsidP="1D19459C">
            <w:pPr>
              <w:spacing w:line="257" w:lineRule="auto"/>
            </w:pPr>
            <w:r w:rsidRPr="1D19459C">
              <w:rPr>
                <w:b/>
                <w:bCs/>
                <w:color w:val="FFFFFF" w:themeColor="background1"/>
                <w:sz w:val="20"/>
                <w:szCs w:val="20"/>
              </w:rPr>
              <w:t xml:space="preserve">Description </w:t>
            </w:r>
          </w:p>
          <w:p w14:paraId="53C29B4B" w14:textId="6388B26C"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ADABA23" w14:textId="48C46CD0" w:rsidR="1D19459C" w:rsidRDefault="1D19459C" w:rsidP="1D19459C">
            <w:pPr>
              <w:spacing w:line="257" w:lineRule="auto"/>
            </w:pPr>
            <w:r w:rsidRPr="1D19459C">
              <w:rPr>
                <w:b/>
                <w:bCs/>
                <w:color w:val="FFFFFF" w:themeColor="background1"/>
                <w:sz w:val="20"/>
                <w:szCs w:val="20"/>
              </w:rPr>
              <w:t xml:space="preserve"> </w:t>
            </w:r>
          </w:p>
          <w:p w14:paraId="7927CEB7" w14:textId="37906894"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8E83F0" w14:textId="3C5634CC" w:rsidR="1D19459C" w:rsidRDefault="1D19459C" w:rsidP="1D19459C">
            <w:pPr>
              <w:spacing w:line="257" w:lineRule="auto"/>
            </w:pPr>
            <w:r w:rsidRPr="1D19459C">
              <w:rPr>
                <w:b/>
                <w:bCs/>
                <w:color w:val="FFFFFF" w:themeColor="background1"/>
                <w:sz w:val="20"/>
                <w:szCs w:val="20"/>
              </w:rPr>
              <w:t xml:space="preserve"> </w:t>
            </w:r>
          </w:p>
          <w:p w14:paraId="749ABACF" w14:textId="308824AF"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764B4EDA" w14:textId="77777777" w:rsidTr="1D19459C">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179044" w14:textId="54503730"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58892" w14:textId="599FC759" w:rsidR="1D19459C" w:rsidRDefault="1D19459C" w:rsidP="1D19459C">
            <w:pPr>
              <w:spacing w:line="257" w:lineRule="auto"/>
            </w:pPr>
            <w:r w:rsidRPr="1D19459C">
              <w:rPr>
                <w:color w:val="000000" w:themeColor="text1"/>
                <w:sz w:val="20"/>
                <w:szCs w:val="20"/>
              </w:rPr>
              <w:t>Ground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44F77B" w14:textId="4D68175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CDE28" w14:textId="274EDF54" w:rsidR="1D19459C" w:rsidRDefault="1D19459C" w:rsidP="1D19459C">
            <w:pPr>
              <w:spacing w:line="257" w:lineRule="auto"/>
            </w:pPr>
            <w:r w:rsidRPr="1D19459C">
              <w:rPr>
                <w:color w:val="000000" w:themeColor="text1"/>
                <w:szCs w:val="24"/>
              </w:rPr>
              <w:t xml:space="preserve"> </w:t>
            </w:r>
          </w:p>
        </w:tc>
      </w:tr>
      <w:tr w:rsidR="1D19459C" w14:paraId="34F04B76" w14:textId="77777777" w:rsidTr="1D19459C">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42144" w14:textId="42542531" w:rsidR="1D19459C" w:rsidRDefault="1D19459C" w:rsidP="1D19459C">
            <w:pPr>
              <w:spacing w:line="257" w:lineRule="auto"/>
            </w:pPr>
            <w:r w:rsidRPr="1D19459C">
              <w:rPr>
                <w:b/>
                <w:bCs/>
                <w:color w:val="000000" w:themeColor="text1"/>
                <w:sz w:val="20"/>
                <w:szCs w:val="20"/>
              </w:rPr>
              <w:t xml:space="preserve"> </w:t>
            </w:r>
          </w:p>
          <w:p w14:paraId="0C568E2F" w14:textId="6DAFF9D6"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B009FB" w14:textId="085098E4"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CAF82E" w14:textId="3B21E9FF"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5E420" w14:textId="1F7F3611" w:rsidR="1D19459C" w:rsidRDefault="1D19459C" w:rsidP="1D19459C">
            <w:pPr>
              <w:spacing w:line="257" w:lineRule="auto"/>
            </w:pPr>
            <w:r w:rsidRPr="1D19459C">
              <w:rPr>
                <w:color w:val="000000" w:themeColor="text1"/>
                <w:szCs w:val="24"/>
              </w:rPr>
              <w:t xml:space="preserve"> </w:t>
            </w:r>
          </w:p>
        </w:tc>
      </w:tr>
      <w:tr w:rsidR="1D19459C" w14:paraId="334ABFE4"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82980D" w14:textId="16BCD926"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1CFD4" w14:textId="7DB9B367"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32CF1" w14:textId="617A9F0F"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88458C" w14:textId="600E95BE" w:rsidR="1D19459C" w:rsidRDefault="1D19459C" w:rsidP="1D19459C">
            <w:pPr>
              <w:spacing w:line="257" w:lineRule="auto"/>
            </w:pPr>
            <w:r w:rsidRPr="1D19459C">
              <w:rPr>
                <w:color w:val="000000" w:themeColor="text1"/>
                <w:szCs w:val="24"/>
              </w:rPr>
              <w:t xml:space="preserve"> </w:t>
            </w:r>
          </w:p>
        </w:tc>
      </w:tr>
      <w:tr w:rsidR="1D19459C" w14:paraId="4265798C" w14:textId="77777777" w:rsidTr="1D19459C">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2E1EF6" w14:textId="6A207000"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1BC4F" w14:textId="16B4E4D8" w:rsidR="1D19459C" w:rsidRDefault="1D19459C" w:rsidP="1D19459C">
            <w:pPr>
              <w:spacing w:line="257" w:lineRule="auto"/>
            </w:pPr>
            <w:r w:rsidRPr="1D19459C">
              <w:rPr>
                <w:color w:val="000000" w:themeColor="text1"/>
                <w:sz w:val="20"/>
                <w:szCs w:val="20"/>
              </w:rPr>
              <w:t>Two disabled in main carpark</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0BE61" w14:textId="7B33AD18" w:rsidR="1D19459C" w:rsidRDefault="1D19459C" w:rsidP="1D19459C">
            <w:pPr>
              <w:spacing w:line="257" w:lineRule="auto"/>
            </w:pPr>
            <w:r w:rsidRPr="1D19459C">
              <w:rPr>
                <w:color w:val="000000" w:themeColor="text1"/>
                <w:sz w:val="20"/>
                <w:szCs w:val="20"/>
              </w:rPr>
              <w:t>Consider one in students carpark</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884FFB" w14:textId="325FD570" w:rsidR="1D19459C" w:rsidRDefault="1D19459C" w:rsidP="1D19459C">
            <w:pPr>
              <w:spacing w:line="257" w:lineRule="auto"/>
            </w:pPr>
            <w:r w:rsidRPr="1D19459C">
              <w:rPr>
                <w:color w:val="000000" w:themeColor="text1"/>
                <w:szCs w:val="24"/>
              </w:rPr>
              <w:t xml:space="preserve"> </w:t>
            </w:r>
          </w:p>
        </w:tc>
      </w:tr>
      <w:tr w:rsidR="1D19459C" w14:paraId="1139FFC1"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E3FA66" w14:textId="331DC068"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6690D6" w14:textId="65AA3D2E" w:rsidR="1D19459C" w:rsidRDefault="1D19459C" w:rsidP="1D19459C">
            <w:pPr>
              <w:spacing w:line="257" w:lineRule="auto"/>
            </w:pPr>
            <w:r w:rsidRPr="1D19459C">
              <w:rPr>
                <w:color w:val="000000" w:themeColor="text1"/>
                <w:sz w:val="20"/>
                <w:szCs w:val="20"/>
              </w:rPr>
              <w:t>Good Auto doors of required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78889" w14:textId="5D12A26D" w:rsidR="1D19459C" w:rsidRDefault="1D19459C" w:rsidP="1D19459C">
            <w:pPr>
              <w:spacing w:line="257" w:lineRule="auto"/>
            </w:pPr>
            <w:r w:rsidRPr="1D19459C">
              <w:rPr>
                <w:color w:val="000000" w:themeColor="text1"/>
                <w:sz w:val="20"/>
                <w:szCs w:val="20"/>
              </w:rPr>
              <w:t>Consider ramped side exit to rest area for students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90BD86" w14:textId="431C494D" w:rsidR="1D19459C" w:rsidRDefault="1D19459C" w:rsidP="1D19459C">
            <w:pPr>
              <w:spacing w:line="257" w:lineRule="auto"/>
            </w:pPr>
            <w:r w:rsidRPr="1D19459C">
              <w:rPr>
                <w:color w:val="000000" w:themeColor="text1"/>
                <w:sz w:val="20"/>
                <w:szCs w:val="20"/>
              </w:rPr>
              <w:t xml:space="preserve"> </w:t>
            </w:r>
          </w:p>
        </w:tc>
      </w:tr>
      <w:tr w:rsidR="1D19459C" w14:paraId="1E88A79C"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3D4CF" w14:textId="43E78735"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91896A" w14:textId="1CC037ED"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1F347" w14:textId="1580D6B9"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D3118" w14:textId="31FF00B7" w:rsidR="1D19459C" w:rsidRDefault="1D19459C" w:rsidP="1D19459C">
            <w:pPr>
              <w:spacing w:line="257" w:lineRule="auto"/>
            </w:pPr>
            <w:r w:rsidRPr="1D19459C">
              <w:rPr>
                <w:color w:val="000000" w:themeColor="text1"/>
                <w:sz w:val="20"/>
                <w:szCs w:val="20"/>
              </w:rPr>
              <w:t xml:space="preserve"> </w:t>
            </w:r>
          </w:p>
        </w:tc>
      </w:tr>
      <w:tr w:rsidR="1D19459C" w14:paraId="0FEA4301"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F679F" w14:textId="62FC1FB8"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017E58" w14:textId="63E53562" w:rsidR="1D19459C" w:rsidRDefault="1D19459C" w:rsidP="1D19459C">
            <w:pPr>
              <w:spacing w:line="257" w:lineRule="auto"/>
            </w:pPr>
            <w:r w:rsidRPr="1D19459C">
              <w:rPr>
                <w:color w:val="000000" w:themeColor="text1"/>
                <w:sz w:val="20"/>
                <w:szCs w:val="20"/>
              </w:rPr>
              <w:t>No accessible toilet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26C88" w14:textId="1A359A58" w:rsidR="1D19459C" w:rsidRDefault="1D19459C" w:rsidP="1D19459C">
            <w:pPr>
              <w:spacing w:line="257" w:lineRule="auto"/>
            </w:pPr>
            <w:r w:rsidRPr="1D19459C">
              <w:rPr>
                <w:color w:val="000000" w:themeColor="text1"/>
                <w:sz w:val="20"/>
                <w:szCs w:val="20"/>
              </w:rPr>
              <w:t>Consider remap Ladies for accessible toilet</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99C869" w14:textId="0E23D79E" w:rsidR="1D19459C" w:rsidRDefault="1D19459C" w:rsidP="1D19459C">
            <w:pPr>
              <w:spacing w:line="257" w:lineRule="auto"/>
            </w:pPr>
            <w:r w:rsidRPr="1D19459C">
              <w:rPr>
                <w:color w:val="000000" w:themeColor="text1"/>
                <w:szCs w:val="24"/>
              </w:rPr>
              <w:t xml:space="preserve"> </w:t>
            </w:r>
          </w:p>
        </w:tc>
      </w:tr>
      <w:tr w:rsidR="1D19459C" w14:paraId="78FBDAD3"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C3201B" w14:textId="2FB37B65"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CF22BA" w14:textId="07D6C9B3" w:rsidR="1D19459C" w:rsidRDefault="1D19459C" w:rsidP="1D19459C">
            <w:pPr>
              <w:spacing w:line="257" w:lineRule="auto"/>
            </w:pPr>
            <w:r w:rsidRPr="1D19459C">
              <w:rPr>
                <w:color w:val="000000" w:themeColor="text1"/>
                <w:sz w:val="20"/>
                <w:szCs w:val="20"/>
              </w:rPr>
              <w:t>Small cramped area part of corridor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8495C" w14:textId="5278B48E" w:rsidR="1D19459C" w:rsidRDefault="1D19459C" w:rsidP="1D19459C">
            <w:pPr>
              <w:spacing w:line="257" w:lineRule="auto"/>
            </w:pPr>
            <w:r w:rsidRPr="1D19459C">
              <w:rPr>
                <w:color w:val="000000" w:themeColor="text1"/>
                <w:sz w:val="20"/>
                <w:szCs w:val="20"/>
              </w:rPr>
              <w:t xml:space="preserve">Consider options for opening up </w:t>
            </w:r>
          </w:p>
          <w:p w14:paraId="11920B04" w14:textId="49936150" w:rsidR="1D19459C" w:rsidRDefault="1D19459C" w:rsidP="1D19459C">
            <w:pPr>
              <w:spacing w:line="257" w:lineRule="auto"/>
            </w:pPr>
            <w:r w:rsidRPr="1D19459C">
              <w:rPr>
                <w:color w:val="000000" w:themeColor="text1"/>
                <w:sz w:val="20"/>
                <w:szCs w:val="20"/>
              </w:rPr>
              <w:t xml:space="preserve">Or moving reception completely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9AF81C" w14:textId="42AADDFE" w:rsidR="1D19459C" w:rsidRDefault="1D19459C" w:rsidP="1D19459C">
            <w:pPr>
              <w:spacing w:line="257" w:lineRule="auto"/>
            </w:pPr>
            <w:r w:rsidRPr="1D19459C">
              <w:rPr>
                <w:color w:val="000000" w:themeColor="text1"/>
                <w:szCs w:val="24"/>
              </w:rPr>
              <w:t xml:space="preserve"> </w:t>
            </w:r>
          </w:p>
        </w:tc>
      </w:tr>
      <w:tr w:rsidR="1D19459C" w14:paraId="6AA8C23B" w14:textId="77777777" w:rsidTr="1D19459C">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2C955" w14:textId="21E9BC79"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D88A81" w14:textId="57748FF0" w:rsidR="1D19459C" w:rsidRDefault="1D19459C" w:rsidP="1D19459C">
            <w:pPr>
              <w:spacing w:line="257" w:lineRule="auto"/>
            </w:pPr>
            <w:r w:rsidRPr="1D19459C">
              <w:rPr>
                <w:color w:val="000000" w:themeColor="text1"/>
                <w:sz w:val="20"/>
                <w:szCs w:val="20"/>
              </w:rPr>
              <w:t>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D47E7" w14:textId="4061AA15" w:rsidR="1D19459C" w:rsidRDefault="1D19459C" w:rsidP="1D19459C">
            <w:pPr>
              <w:spacing w:line="257" w:lineRule="auto"/>
            </w:pPr>
            <w:r w:rsidRPr="1D19459C">
              <w:rPr>
                <w:color w:val="000000" w:themeColor="text1"/>
                <w:sz w:val="20"/>
                <w:szCs w:val="20"/>
              </w:rPr>
              <w:t>Consider Braille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60A6E" w14:textId="300E9373" w:rsidR="1D19459C" w:rsidRDefault="1D19459C" w:rsidP="1D19459C">
            <w:pPr>
              <w:spacing w:line="257" w:lineRule="auto"/>
            </w:pPr>
            <w:r w:rsidRPr="1D19459C">
              <w:rPr>
                <w:color w:val="000000" w:themeColor="text1"/>
                <w:sz w:val="20"/>
                <w:szCs w:val="20"/>
              </w:rPr>
              <w:t xml:space="preserve"> </w:t>
            </w:r>
          </w:p>
        </w:tc>
      </w:tr>
      <w:tr w:rsidR="1D19459C" w14:paraId="7247C9C0" w14:textId="77777777" w:rsidTr="1D19459C">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CAF55" w14:textId="67727586"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C611A4" w14:textId="2E706638" w:rsidR="1D19459C" w:rsidRDefault="1D19459C" w:rsidP="1D19459C">
            <w:pPr>
              <w:spacing w:line="257" w:lineRule="auto"/>
            </w:pPr>
            <w:r w:rsidRPr="1D19459C">
              <w:rPr>
                <w:color w:val="000000" w:themeColor="text1"/>
                <w:sz w:val="20"/>
                <w:szCs w:val="20"/>
              </w:rPr>
              <w:t>Side door no ramp</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25F56" w14:textId="0DE07A26" w:rsidR="1D19459C" w:rsidRDefault="1D19459C" w:rsidP="1D19459C">
            <w:pPr>
              <w:spacing w:line="257" w:lineRule="auto"/>
            </w:pPr>
            <w:r w:rsidRPr="1D19459C">
              <w:rPr>
                <w:color w:val="000000" w:themeColor="text1"/>
                <w:sz w:val="20"/>
                <w:szCs w:val="20"/>
              </w:rPr>
              <w:t>Consider ramp</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5CE347" w14:textId="5612459E" w:rsidR="1D19459C" w:rsidRDefault="1D19459C" w:rsidP="1D19459C">
            <w:pPr>
              <w:spacing w:line="257" w:lineRule="auto"/>
            </w:pPr>
            <w:r w:rsidRPr="1D19459C">
              <w:rPr>
                <w:color w:val="000000" w:themeColor="text1"/>
                <w:sz w:val="20"/>
                <w:szCs w:val="20"/>
              </w:rPr>
              <w:t xml:space="preserve"> </w:t>
            </w:r>
          </w:p>
        </w:tc>
      </w:tr>
    </w:tbl>
    <w:p w14:paraId="0491DE2D" w14:textId="55BDDA4A" w:rsidR="05DF81D8" w:rsidRDefault="05DF81D8" w:rsidP="1D19459C">
      <w:pPr>
        <w:spacing w:line="247" w:lineRule="auto"/>
      </w:pPr>
      <w:r w:rsidRPr="1D19459C">
        <w:rPr>
          <w:color w:val="000000" w:themeColor="text1"/>
          <w:szCs w:val="24"/>
        </w:rPr>
        <w:t xml:space="preserve"> </w:t>
      </w:r>
    </w:p>
    <w:p w14:paraId="04751613" w14:textId="5B9FA013" w:rsidR="05DF81D8" w:rsidRDefault="05DF81D8" w:rsidP="1D19459C">
      <w:pPr>
        <w:spacing w:line="257" w:lineRule="auto"/>
        <w:ind w:left="0" w:firstLine="725"/>
      </w:pPr>
      <w:r w:rsidRPr="1D19459C">
        <w:rPr>
          <w:b/>
          <w:bCs/>
          <w:color w:val="000000" w:themeColor="text1"/>
          <w:sz w:val="20"/>
          <w:szCs w:val="20"/>
        </w:rPr>
        <w:t xml:space="preserve">Accessibility Plan audit- </w:t>
      </w:r>
      <w:r>
        <w:tab/>
      </w:r>
      <w:r w:rsidRPr="1D19459C">
        <w:rPr>
          <w:b/>
          <w:bCs/>
          <w:color w:val="000000" w:themeColor="text1"/>
          <w:sz w:val="20"/>
          <w:szCs w:val="20"/>
        </w:rPr>
        <w:t>Rm 21</w:t>
      </w:r>
      <w:r>
        <w:tab/>
      </w:r>
      <w:r w:rsidRPr="1D19459C">
        <w:rPr>
          <w:b/>
          <w:bCs/>
          <w:color w:val="000000" w:themeColor="text1"/>
          <w:sz w:val="20"/>
          <w:szCs w:val="20"/>
        </w:rPr>
        <w:t xml:space="preserve">Mobile </w:t>
      </w:r>
      <w:r>
        <w:tab/>
      </w:r>
      <w:r w:rsidRPr="1D19459C">
        <w:rPr>
          <w:b/>
          <w:bCs/>
          <w:color w:val="000000" w:themeColor="text1"/>
          <w:sz w:val="20"/>
          <w:szCs w:val="20"/>
        </w:rPr>
        <w:t>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4402C04E" w14:textId="77777777" w:rsidTr="1D19459C">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AF21835" w14:textId="2F938068" w:rsidR="1D19459C" w:rsidRDefault="1D19459C" w:rsidP="1D19459C">
            <w:pPr>
              <w:spacing w:line="257" w:lineRule="auto"/>
            </w:pPr>
            <w:r w:rsidRPr="1D19459C">
              <w:rPr>
                <w:b/>
                <w:bCs/>
                <w:color w:val="FFFFFF" w:themeColor="background1"/>
                <w:sz w:val="20"/>
                <w:szCs w:val="20"/>
              </w:rPr>
              <w:t xml:space="preserve">Feature </w:t>
            </w:r>
          </w:p>
          <w:p w14:paraId="102C4E4C" w14:textId="4B2DD88B"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B1B7250" w14:textId="572240B8" w:rsidR="1D19459C" w:rsidRDefault="1D19459C" w:rsidP="1D19459C">
            <w:pPr>
              <w:spacing w:line="257" w:lineRule="auto"/>
            </w:pPr>
            <w:r w:rsidRPr="1D19459C">
              <w:rPr>
                <w:b/>
                <w:bCs/>
                <w:color w:val="FFFFFF" w:themeColor="background1"/>
                <w:sz w:val="20"/>
                <w:szCs w:val="20"/>
              </w:rPr>
              <w:t xml:space="preserve">Description </w:t>
            </w:r>
          </w:p>
          <w:p w14:paraId="0A5C0A31" w14:textId="45DD672F"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F438907" w14:textId="1191B528" w:rsidR="1D19459C" w:rsidRDefault="1D19459C" w:rsidP="1D19459C">
            <w:pPr>
              <w:spacing w:line="257" w:lineRule="auto"/>
            </w:pPr>
            <w:r w:rsidRPr="1D19459C">
              <w:rPr>
                <w:b/>
                <w:bCs/>
                <w:color w:val="FFFFFF" w:themeColor="background1"/>
                <w:sz w:val="20"/>
                <w:szCs w:val="20"/>
              </w:rPr>
              <w:t xml:space="preserve"> </w:t>
            </w:r>
          </w:p>
          <w:p w14:paraId="4A4ADD8D" w14:textId="028789E1"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C008D6" w14:textId="36D58D10" w:rsidR="1D19459C" w:rsidRDefault="1D19459C" w:rsidP="1D19459C">
            <w:pPr>
              <w:spacing w:line="257" w:lineRule="auto"/>
            </w:pPr>
            <w:r w:rsidRPr="1D19459C">
              <w:rPr>
                <w:b/>
                <w:bCs/>
                <w:color w:val="FFFFFF" w:themeColor="background1"/>
                <w:sz w:val="20"/>
                <w:szCs w:val="20"/>
              </w:rPr>
              <w:t xml:space="preserve"> </w:t>
            </w:r>
          </w:p>
          <w:p w14:paraId="155CC47A" w14:textId="7A5F136D"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5F841880" w14:textId="77777777" w:rsidTr="1D19459C">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F5AFE" w14:textId="7B64746A"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FBAA7" w14:textId="580F0D07" w:rsidR="1D19459C" w:rsidRDefault="1D19459C" w:rsidP="1D19459C">
            <w:pPr>
              <w:spacing w:line="257" w:lineRule="auto"/>
            </w:pPr>
            <w:r w:rsidRPr="1D19459C">
              <w:rPr>
                <w:color w:val="000000" w:themeColor="text1"/>
                <w:sz w:val="20"/>
                <w:szCs w:val="20"/>
              </w:rPr>
              <w:t>Single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1AEB7D" w14:textId="0FB052F6"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9B624" w14:textId="677DD7E4" w:rsidR="1D19459C" w:rsidRDefault="1D19459C" w:rsidP="1D19459C">
            <w:pPr>
              <w:spacing w:line="257" w:lineRule="auto"/>
            </w:pPr>
            <w:r w:rsidRPr="1D19459C">
              <w:rPr>
                <w:color w:val="000000" w:themeColor="text1"/>
                <w:szCs w:val="24"/>
              </w:rPr>
              <w:t xml:space="preserve"> </w:t>
            </w:r>
          </w:p>
        </w:tc>
      </w:tr>
      <w:tr w:rsidR="1D19459C" w14:paraId="4CB79DAE" w14:textId="77777777" w:rsidTr="1D19459C">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618E9" w14:textId="7F3D4AC4" w:rsidR="1D19459C" w:rsidRDefault="1D19459C" w:rsidP="1D19459C">
            <w:pPr>
              <w:spacing w:line="257" w:lineRule="auto"/>
            </w:pPr>
            <w:r w:rsidRPr="1D19459C">
              <w:rPr>
                <w:b/>
                <w:bCs/>
                <w:color w:val="000000" w:themeColor="text1"/>
                <w:sz w:val="20"/>
                <w:szCs w:val="20"/>
              </w:rPr>
              <w:t xml:space="preserve"> </w:t>
            </w:r>
          </w:p>
          <w:p w14:paraId="5D049968" w14:textId="5C2B7A29"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989AB4" w14:textId="7DC426CF" w:rsidR="1D19459C" w:rsidRDefault="1D19459C" w:rsidP="1D19459C">
            <w:pPr>
              <w:spacing w:line="257" w:lineRule="auto"/>
            </w:pPr>
            <w:r w:rsidRPr="1D19459C">
              <w:rPr>
                <w:color w:val="000000" w:themeColor="text1"/>
                <w:sz w:val="20"/>
                <w:szCs w:val="20"/>
              </w:rPr>
              <w:t>Narrow</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4B6F4" w14:textId="7AEA9850"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3E81F" w14:textId="4F90C544" w:rsidR="1D19459C" w:rsidRDefault="1D19459C" w:rsidP="1D19459C">
            <w:pPr>
              <w:spacing w:line="257" w:lineRule="auto"/>
            </w:pPr>
            <w:r w:rsidRPr="1D19459C">
              <w:rPr>
                <w:color w:val="000000" w:themeColor="text1"/>
                <w:szCs w:val="24"/>
              </w:rPr>
              <w:t xml:space="preserve"> </w:t>
            </w:r>
          </w:p>
        </w:tc>
      </w:tr>
      <w:tr w:rsidR="1D19459C" w14:paraId="57F3E989"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ECF21" w14:textId="5391369B"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7143E5" w14:textId="6E04321A"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CB2FE" w14:textId="6275C27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974EB2" w14:textId="42D9166A" w:rsidR="1D19459C" w:rsidRDefault="1D19459C" w:rsidP="1D19459C">
            <w:pPr>
              <w:spacing w:line="257" w:lineRule="auto"/>
            </w:pPr>
            <w:r w:rsidRPr="1D19459C">
              <w:rPr>
                <w:color w:val="000000" w:themeColor="text1"/>
                <w:szCs w:val="24"/>
              </w:rPr>
              <w:t xml:space="preserve"> </w:t>
            </w:r>
          </w:p>
        </w:tc>
      </w:tr>
      <w:tr w:rsidR="1D19459C" w14:paraId="02830D34" w14:textId="77777777" w:rsidTr="1D19459C">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C1643E" w14:textId="35545347"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D4E67" w14:textId="18A390AC"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4A089C" w14:textId="537D75E6"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0289B8" w14:textId="25C4A280" w:rsidR="1D19459C" w:rsidRDefault="1D19459C" w:rsidP="1D19459C">
            <w:pPr>
              <w:spacing w:line="257" w:lineRule="auto"/>
            </w:pPr>
            <w:r w:rsidRPr="1D19459C">
              <w:rPr>
                <w:color w:val="000000" w:themeColor="text1"/>
                <w:szCs w:val="24"/>
              </w:rPr>
              <w:t xml:space="preserve"> </w:t>
            </w:r>
          </w:p>
        </w:tc>
      </w:tr>
      <w:tr w:rsidR="1D19459C" w14:paraId="195B3E99"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13CC4" w14:textId="2A008BE5"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FCD84" w14:textId="2A5D91F2" w:rsidR="1D19459C" w:rsidRDefault="1D19459C" w:rsidP="1D19459C">
            <w:pPr>
              <w:spacing w:line="257" w:lineRule="auto"/>
            </w:pPr>
            <w:r w:rsidRPr="1D19459C">
              <w:rPr>
                <w:color w:val="000000" w:themeColor="text1"/>
                <w:sz w:val="20"/>
                <w:szCs w:val="20"/>
              </w:rPr>
              <w:t>Small door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DC402" w14:textId="35472572"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7ACF7" w14:textId="29DA5B0C" w:rsidR="1D19459C" w:rsidRDefault="1D19459C" w:rsidP="1D19459C">
            <w:pPr>
              <w:spacing w:line="257" w:lineRule="auto"/>
            </w:pPr>
            <w:r w:rsidRPr="1D19459C">
              <w:rPr>
                <w:color w:val="000000" w:themeColor="text1"/>
                <w:sz w:val="20"/>
                <w:szCs w:val="20"/>
              </w:rPr>
              <w:t xml:space="preserve"> </w:t>
            </w:r>
          </w:p>
        </w:tc>
      </w:tr>
      <w:tr w:rsidR="1D19459C" w14:paraId="7C108DCF"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34AF6" w14:textId="4625B0E5"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C8CEAD" w14:textId="7816D87E"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E9649" w14:textId="6F15BA0C" w:rsidR="1D19459C" w:rsidRDefault="1D19459C" w:rsidP="1D19459C">
            <w:pPr>
              <w:spacing w:line="257" w:lineRule="auto"/>
            </w:pPr>
            <w:r w:rsidRPr="1D19459C">
              <w:rPr>
                <w:color w:val="000000" w:themeColor="text1"/>
                <w:sz w:val="20"/>
                <w:szCs w:val="20"/>
              </w:rPr>
              <w:t>Consider ramp access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A9B34B" w14:textId="50ED14D0" w:rsidR="1D19459C" w:rsidRDefault="1D19459C" w:rsidP="1D19459C">
            <w:pPr>
              <w:spacing w:line="257" w:lineRule="auto"/>
            </w:pPr>
            <w:r w:rsidRPr="1D19459C">
              <w:rPr>
                <w:color w:val="000000" w:themeColor="text1"/>
                <w:sz w:val="20"/>
                <w:szCs w:val="20"/>
              </w:rPr>
              <w:t xml:space="preserve"> </w:t>
            </w:r>
          </w:p>
        </w:tc>
      </w:tr>
      <w:tr w:rsidR="1D19459C" w14:paraId="65360801"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8FB9DA" w14:textId="591C85ED"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118F54" w14:textId="120E076A"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DC522" w14:textId="15B882D2"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1583D0" w14:textId="205A334B" w:rsidR="1D19459C" w:rsidRDefault="1D19459C" w:rsidP="1D19459C">
            <w:pPr>
              <w:spacing w:line="257" w:lineRule="auto"/>
            </w:pPr>
            <w:r w:rsidRPr="1D19459C">
              <w:rPr>
                <w:color w:val="000000" w:themeColor="text1"/>
                <w:szCs w:val="24"/>
              </w:rPr>
              <w:t xml:space="preserve"> </w:t>
            </w:r>
          </w:p>
        </w:tc>
      </w:tr>
      <w:tr w:rsidR="1D19459C" w14:paraId="260E637F"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501D5" w14:textId="648A5824"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068E40" w14:textId="319EC20E"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D8DBC" w14:textId="1ADA06B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822B8C" w14:textId="3162515B" w:rsidR="1D19459C" w:rsidRDefault="1D19459C" w:rsidP="1D19459C">
            <w:pPr>
              <w:spacing w:line="257" w:lineRule="auto"/>
            </w:pPr>
            <w:r w:rsidRPr="1D19459C">
              <w:rPr>
                <w:color w:val="000000" w:themeColor="text1"/>
                <w:szCs w:val="24"/>
              </w:rPr>
              <w:t xml:space="preserve"> </w:t>
            </w:r>
          </w:p>
        </w:tc>
      </w:tr>
      <w:tr w:rsidR="1D19459C" w14:paraId="0BBBFF91" w14:textId="77777777" w:rsidTr="1D19459C">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CC1D4" w14:textId="07709056"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0B5F3" w14:textId="59406605"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697B8" w14:textId="70EEAE18"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97C9D" w14:textId="3F749B1B" w:rsidR="1D19459C" w:rsidRDefault="1D19459C" w:rsidP="1D19459C">
            <w:pPr>
              <w:spacing w:line="257" w:lineRule="auto"/>
            </w:pPr>
            <w:r w:rsidRPr="1D19459C">
              <w:rPr>
                <w:color w:val="000000" w:themeColor="text1"/>
                <w:sz w:val="20"/>
                <w:szCs w:val="20"/>
              </w:rPr>
              <w:t xml:space="preserve"> </w:t>
            </w:r>
          </w:p>
        </w:tc>
      </w:tr>
      <w:tr w:rsidR="1D19459C" w14:paraId="002CE75C" w14:textId="77777777" w:rsidTr="1D19459C">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C47B8" w14:textId="7BB1167C"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19A38" w14:textId="7CDA2EE5" w:rsidR="1D19459C" w:rsidRDefault="1D19459C" w:rsidP="1D19459C">
            <w:pPr>
              <w:spacing w:line="257" w:lineRule="auto"/>
            </w:pPr>
            <w:r w:rsidRPr="1D19459C">
              <w:rPr>
                <w:color w:val="000000" w:themeColor="text1"/>
                <w:sz w:val="20"/>
                <w:szCs w:val="20"/>
              </w:rPr>
              <w:t>Exit stairs no ramp access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EB43EA" w14:textId="232CF432" w:rsidR="1D19459C" w:rsidRDefault="1D19459C" w:rsidP="1D19459C">
            <w:pPr>
              <w:spacing w:line="257" w:lineRule="auto"/>
            </w:pPr>
            <w:r w:rsidRPr="1D19459C">
              <w:rPr>
                <w:color w:val="000000" w:themeColor="text1"/>
                <w:sz w:val="20"/>
                <w:szCs w:val="20"/>
              </w:rPr>
              <w:t>Consider Ramp</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0B0325" w14:textId="6C40963A" w:rsidR="1D19459C" w:rsidRDefault="1D19459C" w:rsidP="1D19459C">
            <w:pPr>
              <w:spacing w:line="257" w:lineRule="auto"/>
            </w:pPr>
            <w:r w:rsidRPr="1D19459C">
              <w:rPr>
                <w:color w:val="000000" w:themeColor="text1"/>
                <w:sz w:val="20"/>
                <w:szCs w:val="20"/>
              </w:rPr>
              <w:t xml:space="preserve"> </w:t>
            </w:r>
          </w:p>
        </w:tc>
      </w:tr>
    </w:tbl>
    <w:p w14:paraId="032F2048" w14:textId="3E683855" w:rsidR="1D19459C" w:rsidRDefault="1D19459C" w:rsidP="1D19459C">
      <w:pPr>
        <w:spacing w:line="257" w:lineRule="auto"/>
        <w:ind w:left="0" w:firstLine="725"/>
        <w:rPr>
          <w:b/>
          <w:bCs/>
          <w:color w:val="000000" w:themeColor="text1"/>
          <w:sz w:val="20"/>
          <w:szCs w:val="20"/>
        </w:rPr>
      </w:pPr>
    </w:p>
    <w:p w14:paraId="612E18AC" w14:textId="463430DE" w:rsidR="1D19459C" w:rsidRDefault="1D19459C" w:rsidP="1D19459C">
      <w:pPr>
        <w:spacing w:line="257" w:lineRule="auto"/>
        <w:ind w:left="0" w:firstLine="725"/>
        <w:rPr>
          <w:b/>
          <w:bCs/>
          <w:color w:val="000000" w:themeColor="text1"/>
          <w:sz w:val="20"/>
          <w:szCs w:val="20"/>
        </w:rPr>
      </w:pPr>
    </w:p>
    <w:p w14:paraId="318B97F3" w14:textId="031FC0E9" w:rsidR="05DF81D8" w:rsidRDefault="05DF81D8" w:rsidP="1D19459C">
      <w:pPr>
        <w:spacing w:line="257" w:lineRule="auto"/>
        <w:ind w:left="0" w:firstLine="725"/>
      </w:pPr>
      <w:r w:rsidRPr="5A7801D8">
        <w:rPr>
          <w:b/>
          <w:bCs/>
          <w:color w:val="000000" w:themeColor="text1"/>
          <w:sz w:val="20"/>
          <w:szCs w:val="20"/>
        </w:rPr>
        <w:t xml:space="preserve">Accessibility Plan audit- </w:t>
      </w:r>
      <w:r>
        <w:tab/>
      </w:r>
      <w:r w:rsidRPr="5A7801D8">
        <w:rPr>
          <w:b/>
          <w:bCs/>
          <w:color w:val="000000" w:themeColor="text1"/>
          <w:sz w:val="20"/>
          <w:szCs w:val="20"/>
        </w:rPr>
        <w:t xml:space="preserve">Eco Buildings </w:t>
      </w:r>
      <w:r w:rsidR="5C76BBD0" w:rsidRPr="5A7801D8">
        <w:rPr>
          <w:b/>
          <w:bCs/>
          <w:color w:val="000000" w:themeColor="text1"/>
          <w:sz w:val="20"/>
          <w:szCs w:val="20"/>
        </w:rPr>
        <w:t>Café /</w:t>
      </w:r>
      <w:r w:rsidRPr="5A7801D8">
        <w:rPr>
          <w:b/>
          <w:bCs/>
          <w:color w:val="000000" w:themeColor="text1"/>
          <w:sz w:val="20"/>
          <w:szCs w:val="20"/>
        </w:rPr>
        <w:t xml:space="preserve"> Maths building               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20175E4A"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BA815F8" w14:textId="54F810F8" w:rsidR="1D19459C" w:rsidRDefault="1D19459C" w:rsidP="1D19459C">
            <w:pPr>
              <w:spacing w:line="257" w:lineRule="auto"/>
            </w:pPr>
            <w:r w:rsidRPr="1D19459C">
              <w:rPr>
                <w:b/>
                <w:bCs/>
                <w:color w:val="FFFFFF" w:themeColor="background1"/>
                <w:sz w:val="20"/>
                <w:szCs w:val="20"/>
              </w:rPr>
              <w:t xml:space="preserve">Feature </w:t>
            </w:r>
          </w:p>
          <w:p w14:paraId="65EA26DB" w14:textId="735A143E"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26435809" w14:textId="187D3591" w:rsidR="1D19459C" w:rsidRDefault="1D19459C" w:rsidP="1D19459C">
            <w:pPr>
              <w:spacing w:line="257" w:lineRule="auto"/>
            </w:pPr>
            <w:r w:rsidRPr="1D19459C">
              <w:rPr>
                <w:b/>
                <w:bCs/>
                <w:color w:val="FFFFFF" w:themeColor="background1"/>
                <w:sz w:val="20"/>
                <w:szCs w:val="20"/>
              </w:rPr>
              <w:t xml:space="preserve">Description </w:t>
            </w:r>
          </w:p>
          <w:p w14:paraId="70C6AEB5" w14:textId="2B0F84A2"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9A0AD6" w14:textId="2DA8273C" w:rsidR="1D19459C" w:rsidRDefault="1D19459C" w:rsidP="1D19459C">
            <w:pPr>
              <w:spacing w:line="257" w:lineRule="auto"/>
            </w:pPr>
            <w:r w:rsidRPr="1D19459C">
              <w:rPr>
                <w:b/>
                <w:bCs/>
                <w:color w:val="FFFFFF" w:themeColor="background1"/>
                <w:sz w:val="20"/>
                <w:szCs w:val="20"/>
              </w:rPr>
              <w:t xml:space="preserve"> </w:t>
            </w:r>
          </w:p>
          <w:p w14:paraId="3E69ECEC" w14:textId="4D76F54A"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BB68FC7" w14:textId="05F6A09D" w:rsidR="1D19459C" w:rsidRDefault="1D19459C" w:rsidP="1D19459C">
            <w:pPr>
              <w:spacing w:line="257" w:lineRule="auto"/>
            </w:pPr>
            <w:r w:rsidRPr="1D19459C">
              <w:rPr>
                <w:b/>
                <w:bCs/>
                <w:color w:val="FFFFFF" w:themeColor="background1"/>
                <w:sz w:val="20"/>
                <w:szCs w:val="20"/>
              </w:rPr>
              <w:t xml:space="preserve"> </w:t>
            </w:r>
          </w:p>
          <w:p w14:paraId="174A409F" w14:textId="28F9646E"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6CF6006F"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286068" w14:textId="3AFF5EF6"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87598" w14:textId="3C456542" w:rsidR="1D19459C" w:rsidRDefault="1D19459C" w:rsidP="1D19459C">
            <w:pPr>
              <w:spacing w:line="257" w:lineRule="auto"/>
            </w:pPr>
            <w:r w:rsidRPr="1D19459C">
              <w:rPr>
                <w:color w:val="000000" w:themeColor="text1"/>
                <w:sz w:val="20"/>
                <w:szCs w:val="20"/>
              </w:rPr>
              <w:t>Ground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4D6F8" w14:textId="64290CA4"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A7756F" w14:textId="2E13673A" w:rsidR="1D19459C" w:rsidRDefault="1D19459C" w:rsidP="1D19459C">
            <w:pPr>
              <w:spacing w:line="257" w:lineRule="auto"/>
            </w:pPr>
            <w:r w:rsidRPr="1D19459C">
              <w:rPr>
                <w:color w:val="000000" w:themeColor="text1"/>
                <w:szCs w:val="24"/>
              </w:rPr>
              <w:t xml:space="preserve"> </w:t>
            </w:r>
          </w:p>
        </w:tc>
      </w:tr>
      <w:tr w:rsidR="1D19459C" w14:paraId="58A6C228"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8FFFF" w14:textId="040C9DA0" w:rsidR="1D19459C" w:rsidRDefault="1D19459C" w:rsidP="1D19459C">
            <w:pPr>
              <w:spacing w:line="257" w:lineRule="auto"/>
            </w:pPr>
            <w:r w:rsidRPr="1D19459C">
              <w:rPr>
                <w:b/>
                <w:bCs/>
                <w:color w:val="000000" w:themeColor="text1"/>
                <w:sz w:val="20"/>
                <w:szCs w:val="20"/>
              </w:rPr>
              <w:t xml:space="preserve"> </w:t>
            </w:r>
          </w:p>
          <w:p w14:paraId="46C950A3" w14:textId="5EF37FD8"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F6AF2" w14:textId="58CBE5EB"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85D7F0" w14:textId="4EB9587B"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5C0669" w14:textId="587CB866" w:rsidR="1D19459C" w:rsidRDefault="1D19459C" w:rsidP="1D19459C">
            <w:pPr>
              <w:spacing w:line="257" w:lineRule="auto"/>
            </w:pPr>
            <w:r w:rsidRPr="1D19459C">
              <w:rPr>
                <w:color w:val="000000" w:themeColor="text1"/>
                <w:szCs w:val="24"/>
              </w:rPr>
              <w:t xml:space="preserve"> </w:t>
            </w:r>
          </w:p>
        </w:tc>
      </w:tr>
      <w:tr w:rsidR="1D19459C" w14:paraId="6AAA7CBE"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222F56" w14:textId="74CA484D"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4060D9" w14:textId="6A20DD45"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DC1C2" w14:textId="37C50D96"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C821E" w14:textId="561346A3" w:rsidR="1D19459C" w:rsidRDefault="1D19459C" w:rsidP="1D19459C">
            <w:pPr>
              <w:spacing w:line="257" w:lineRule="auto"/>
            </w:pPr>
            <w:r w:rsidRPr="1D19459C">
              <w:rPr>
                <w:color w:val="000000" w:themeColor="text1"/>
                <w:szCs w:val="24"/>
              </w:rPr>
              <w:t xml:space="preserve"> </w:t>
            </w:r>
          </w:p>
        </w:tc>
      </w:tr>
      <w:tr w:rsidR="1D19459C" w14:paraId="5DADF4DF" w14:textId="77777777" w:rsidTr="5A7801D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DF80F" w14:textId="5B266F9F"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23269" w14:textId="336BC082"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EA4C8" w14:textId="5B21D6F3"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E7157" w14:textId="3521C8EA" w:rsidR="1D19459C" w:rsidRDefault="1D19459C" w:rsidP="1D19459C">
            <w:pPr>
              <w:spacing w:line="257" w:lineRule="auto"/>
            </w:pPr>
            <w:r w:rsidRPr="1D19459C">
              <w:rPr>
                <w:color w:val="000000" w:themeColor="text1"/>
                <w:szCs w:val="24"/>
              </w:rPr>
              <w:t xml:space="preserve"> </w:t>
            </w:r>
          </w:p>
        </w:tc>
      </w:tr>
      <w:tr w:rsidR="1D19459C" w14:paraId="0A13677B"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41DF12" w14:textId="741A90E0"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7D8EE3" w14:textId="0F41A3A8" w:rsidR="1D19459C" w:rsidRDefault="19B57783" w:rsidP="1D19459C">
            <w:pPr>
              <w:spacing w:line="257" w:lineRule="auto"/>
            </w:pPr>
            <w:r w:rsidRPr="5A7801D8">
              <w:rPr>
                <w:color w:val="000000" w:themeColor="text1"/>
                <w:sz w:val="20"/>
                <w:szCs w:val="20"/>
              </w:rPr>
              <w:t>Auto door</w:t>
            </w:r>
            <w:r w:rsidR="6CE7A86E" w:rsidRPr="5A7801D8">
              <w:rPr>
                <w:color w:val="000000" w:themeColor="text1"/>
                <w:sz w:val="20"/>
                <w:szCs w:val="20"/>
              </w:rPr>
              <w:t xml:space="preserve"> if required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041FCB" w14:textId="1DA113B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90E4B" w14:textId="0262952F" w:rsidR="1D19459C" w:rsidRDefault="1D19459C" w:rsidP="1D19459C">
            <w:pPr>
              <w:spacing w:line="257" w:lineRule="auto"/>
            </w:pPr>
            <w:r w:rsidRPr="1D19459C">
              <w:rPr>
                <w:color w:val="000000" w:themeColor="text1"/>
                <w:sz w:val="20"/>
                <w:szCs w:val="20"/>
              </w:rPr>
              <w:t xml:space="preserve"> </w:t>
            </w:r>
          </w:p>
        </w:tc>
      </w:tr>
      <w:tr w:rsidR="1D19459C" w14:paraId="674E0D62"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775ED6" w14:textId="12C59030"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F60313" w14:textId="1B035EB1" w:rsidR="1D19459C" w:rsidRDefault="1D19459C" w:rsidP="1D19459C">
            <w:pPr>
              <w:spacing w:line="257" w:lineRule="auto"/>
            </w:pPr>
            <w:r w:rsidRPr="1D19459C">
              <w:rPr>
                <w:color w:val="000000" w:themeColor="text1"/>
                <w:sz w:val="20"/>
                <w:szCs w:val="20"/>
              </w:rPr>
              <w:t>Small manual ramp for access from decking for eco cafe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8FCEB" w14:textId="3D338F58" w:rsidR="1D19459C" w:rsidRDefault="1D19459C" w:rsidP="1D19459C">
            <w:pPr>
              <w:spacing w:line="257" w:lineRule="auto"/>
            </w:pPr>
            <w:r w:rsidRPr="1D19459C">
              <w:rPr>
                <w:color w:val="000000" w:themeColor="text1"/>
                <w:sz w:val="20"/>
                <w:szCs w:val="20"/>
              </w:rPr>
              <w:t>Consider ramping front door access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6441F3" w14:textId="511AE5E6" w:rsidR="1D19459C" w:rsidRDefault="1D19459C" w:rsidP="1D19459C">
            <w:pPr>
              <w:spacing w:line="257" w:lineRule="auto"/>
            </w:pPr>
            <w:r w:rsidRPr="1D19459C">
              <w:rPr>
                <w:color w:val="000000" w:themeColor="text1"/>
                <w:sz w:val="20"/>
                <w:szCs w:val="20"/>
              </w:rPr>
              <w:t xml:space="preserve"> </w:t>
            </w:r>
          </w:p>
        </w:tc>
      </w:tr>
      <w:tr w:rsidR="1D19459C" w14:paraId="310417B9"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08449D" w14:textId="59C23DB5"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D9F01C" w14:textId="3965DF85" w:rsidR="1D19459C" w:rsidRDefault="1D19459C" w:rsidP="1D19459C">
            <w:pPr>
              <w:spacing w:line="257" w:lineRule="auto"/>
            </w:pPr>
            <w:r w:rsidRPr="1D19459C">
              <w:rPr>
                <w:color w:val="000000" w:themeColor="text1"/>
                <w:sz w:val="20"/>
                <w:szCs w:val="20"/>
              </w:rPr>
              <w:t>Eco Maths accessible toilet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FE63A" w14:textId="51BADE3F"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4C988" w14:textId="49A877B3" w:rsidR="1D19459C" w:rsidRDefault="1D19459C" w:rsidP="1D19459C">
            <w:pPr>
              <w:spacing w:line="257" w:lineRule="auto"/>
            </w:pPr>
            <w:r w:rsidRPr="1D19459C">
              <w:rPr>
                <w:color w:val="000000" w:themeColor="text1"/>
                <w:szCs w:val="24"/>
              </w:rPr>
              <w:t xml:space="preserve"> </w:t>
            </w:r>
          </w:p>
        </w:tc>
      </w:tr>
      <w:tr w:rsidR="1D19459C" w14:paraId="522EB109"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87E6D" w14:textId="6D58593C"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591B9" w14:textId="2053404B"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ED3FD" w14:textId="3B0A2725"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D68493" w14:textId="5F5D0DDA" w:rsidR="1D19459C" w:rsidRDefault="1D19459C" w:rsidP="1D19459C">
            <w:pPr>
              <w:spacing w:line="257" w:lineRule="auto"/>
            </w:pPr>
            <w:r w:rsidRPr="1D19459C">
              <w:rPr>
                <w:color w:val="000000" w:themeColor="text1"/>
                <w:szCs w:val="24"/>
              </w:rPr>
              <w:t xml:space="preserve"> </w:t>
            </w:r>
          </w:p>
        </w:tc>
      </w:tr>
      <w:tr w:rsidR="1D19459C" w14:paraId="2A6DC693"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6D144" w14:textId="00F6CEB1"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2FBAA" w14:textId="5D38C094" w:rsidR="1D19459C" w:rsidRDefault="1D19459C" w:rsidP="1D19459C">
            <w:pPr>
              <w:spacing w:line="257" w:lineRule="auto"/>
            </w:pPr>
            <w:r w:rsidRPr="1D19459C">
              <w:rPr>
                <w:color w:val="000000" w:themeColor="text1"/>
                <w:sz w:val="20"/>
                <w:szCs w:val="20"/>
              </w:rPr>
              <w:t>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53C1F" w14:textId="58A4CFDF" w:rsidR="1D19459C" w:rsidRDefault="1D19459C" w:rsidP="1D19459C">
            <w:pPr>
              <w:spacing w:line="257" w:lineRule="auto"/>
            </w:pPr>
            <w:r w:rsidRPr="1D19459C">
              <w:rPr>
                <w:color w:val="000000" w:themeColor="text1"/>
                <w:sz w:val="20"/>
                <w:szCs w:val="20"/>
              </w:rPr>
              <w:t>Consider Braille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D2991A" w14:textId="21FFA18B" w:rsidR="1D19459C" w:rsidRDefault="1D19459C" w:rsidP="1D19459C">
            <w:pPr>
              <w:spacing w:line="257" w:lineRule="auto"/>
            </w:pPr>
            <w:r w:rsidRPr="1D19459C">
              <w:rPr>
                <w:color w:val="000000" w:themeColor="text1"/>
                <w:sz w:val="20"/>
                <w:szCs w:val="20"/>
              </w:rPr>
              <w:t xml:space="preserve"> </w:t>
            </w:r>
          </w:p>
        </w:tc>
      </w:tr>
      <w:tr w:rsidR="1D19459C" w14:paraId="04AEB917" w14:textId="77777777" w:rsidTr="5A7801D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9C174" w14:textId="4309A482"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3F91A" w14:textId="1F6CC740"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18DA7" w14:textId="6E788459" w:rsidR="1D19459C" w:rsidRDefault="1D19459C" w:rsidP="1D19459C">
            <w:pPr>
              <w:spacing w:line="257" w:lineRule="auto"/>
            </w:pPr>
            <w:r w:rsidRPr="1D19459C">
              <w:rPr>
                <w:color w:val="000000" w:themeColor="text1"/>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DD64C5" w14:textId="37312B24" w:rsidR="1D19459C" w:rsidRDefault="1D19459C" w:rsidP="1D19459C">
            <w:pPr>
              <w:spacing w:line="257" w:lineRule="auto"/>
            </w:pPr>
            <w:r w:rsidRPr="1D19459C">
              <w:rPr>
                <w:color w:val="000000" w:themeColor="text1"/>
                <w:sz w:val="20"/>
                <w:szCs w:val="20"/>
              </w:rPr>
              <w:t xml:space="preserve"> </w:t>
            </w:r>
          </w:p>
        </w:tc>
      </w:tr>
    </w:tbl>
    <w:p w14:paraId="7B541052" w14:textId="7783089B" w:rsidR="05DF81D8" w:rsidRDefault="05DF81D8" w:rsidP="1D19459C">
      <w:pPr>
        <w:spacing w:line="247" w:lineRule="auto"/>
      </w:pPr>
      <w:r w:rsidRPr="1D19459C">
        <w:rPr>
          <w:color w:val="000000" w:themeColor="text1"/>
          <w:szCs w:val="24"/>
        </w:rPr>
        <w:t xml:space="preserve"> </w:t>
      </w:r>
    </w:p>
    <w:p w14:paraId="703B4F01" w14:textId="457D7E2F" w:rsidR="05DF81D8" w:rsidRDefault="05DF81D8" w:rsidP="1D19459C">
      <w:pPr>
        <w:spacing w:line="257" w:lineRule="auto"/>
        <w:ind w:left="0" w:firstLine="725"/>
      </w:pPr>
      <w:r w:rsidRPr="1D19459C">
        <w:rPr>
          <w:b/>
          <w:bCs/>
          <w:color w:val="000000" w:themeColor="text1"/>
          <w:sz w:val="20"/>
          <w:szCs w:val="20"/>
        </w:rPr>
        <w:t xml:space="preserve">Accessibility Plan audit- </w:t>
      </w:r>
      <w:r>
        <w:tab/>
      </w:r>
      <w:r w:rsidRPr="1D19459C">
        <w:rPr>
          <w:b/>
          <w:bCs/>
          <w:color w:val="000000" w:themeColor="text1"/>
          <w:sz w:val="20"/>
          <w:szCs w:val="20"/>
        </w:rPr>
        <w:t>Art / Hall Block</w:t>
      </w:r>
      <w:r>
        <w:tab/>
      </w:r>
      <w:r>
        <w:tab/>
      </w:r>
      <w:r w:rsidRPr="1D19459C">
        <w:rPr>
          <w:b/>
          <w:bCs/>
          <w:color w:val="000000" w:themeColor="text1"/>
          <w:sz w:val="20"/>
          <w:szCs w:val="20"/>
        </w:rPr>
        <w:t>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5C148276" w14:textId="77777777" w:rsidTr="1D19459C">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37C59371" w14:textId="6B08F2B5" w:rsidR="1D19459C" w:rsidRDefault="1D19459C" w:rsidP="1D19459C">
            <w:pPr>
              <w:spacing w:line="257" w:lineRule="auto"/>
            </w:pPr>
            <w:r w:rsidRPr="1D19459C">
              <w:rPr>
                <w:b/>
                <w:bCs/>
                <w:color w:val="FFFFFF" w:themeColor="background1"/>
                <w:sz w:val="20"/>
                <w:szCs w:val="20"/>
              </w:rPr>
              <w:t xml:space="preserve">Feature </w:t>
            </w:r>
          </w:p>
          <w:p w14:paraId="3C77D933" w14:textId="752A2C94"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358E591E" w14:textId="47778FB5" w:rsidR="1D19459C" w:rsidRDefault="1D19459C" w:rsidP="1D19459C">
            <w:pPr>
              <w:spacing w:line="257" w:lineRule="auto"/>
            </w:pPr>
            <w:r w:rsidRPr="1D19459C">
              <w:rPr>
                <w:b/>
                <w:bCs/>
                <w:color w:val="FFFFFF" w:themeColor="background1"/>
                <w:sz w:val="20"/>
                <w:szCs w:val="20"/>
              </w:rPr>
              <w:t xml:space="preserve">Description </w:t>
            </w:r>
          </w:p>
          <w:p w14:paraId="5588DAB7" w14:textId="6BDF02F7"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282D359" w14:textId="02E5FA0A" w:rsidR="1D19459C" w:rsidRDefault="1D19459C" w:rsidP="1D19459C">
            <w:pPr>
              <w:spacing w:line="257" w:lineRule="auto"/>
            </w:pPr>
            <w:r w:rsidRPr="1D19459C">
              <w:rPr>
                <w:b/>
                <w:bCs/>
                <w:color w:val="FFFFFF" w:themeColor="background1"/>
                <w:sz w:val="20"/>
                <w:szCs w:val="20"/>
              </w:rPr>
              <w:t xml:space="preserve"> </w:t>
            </w:r>
          </w:p>
          <w:p w14:paraId="0360F258" w14:textId="1D94121E"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1DED931" w14:textId="55D48A52" w:rsidR="1D19459C" w:rsidRDefault="1D19459C" w:rsidP="1D19459C">
            <w:pPr>
              <w:spacing w:line="257" w:lineRule="auto"/>
            </w:pPr>
            <w:r w:rsidRPr="1D19459C">
              <w:rPr>
                <w:b/>
                <w:bCs/>
                <w:color w:val="FFFFFF" w:themeColor="background1"/>
                <w:sz w:val="20"/>
                <w:szCs w:val="20"/>
              </w:rPr>
              <w:t xml:space="preserve"> </w:t>
            </w:r>
          </w:p>
          <w:p w14:paraId="126F78A5" w14:textId="7B7D806F"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088F3124" w14:textId="77777777" w:rsidTr="1D19459C">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466B66" w14:textId="42764CF1"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F4668A" w14:textId="250FD4E2" w:rsidR="1D19459C" w:rsidRDefault="1D19459C" w:rsidP="1D19459C">
            <w:pPr>
              <w:spacing w:line="257" w:lineRule="auto"/>
            </w:pPr>
            <w:r w:rsidRPr="1D19459C">
              <w:rPr>
                <w:color w:val="000000" w:themeColor="text1"/>
                <w:sz w:val="20"/>
                <w:szCs w:val="20"/>
              </w:rPr>
              <w:t>Single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725F5" w14:textId="3F3DBFF8"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74BD76" w14:textId="20E89C77" w:rsidR="1D19459C" w:rsidRDefault="1D19459C" w:rsidP="1D19459C">
            <w:pPr>
              <w:spacing w:line="257" w:lineRule="auto"/>
            </w:pPr>
            <w:r w:rsidRPr="1D19459C">
              <w:rPr>
                <w:color w:val="000000" w:themeColor="text1"/>
                <w:szCs w:val="24"/>
              </w:rPr>
              <w:t xml:space="preserve"> </w:t>
            </w:r>
          </w:p>
        </w:tc>
      </w:tr>
      <w:tr w:rsidR="1D19459C" w14:paraId="48CB1939" w14:textId="77777777" w:rsidTr="1D19459C">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19B5C" w14:textId="0D796904" w:rsidR="1D19459C" w:rsidRDefault="1D19459C" w:rsidP="1D19459C">
            <w:pPr>
              <w:spacing w:line="257" w:lineRule="auto"/>
            </w:pPr>
            <w:r w:rsidRPr="1D19459C">
              <w:rPr>
                <w:b/>
                <w:bCs/>
                <w:color w:val="000000" w:themeColor="text1"/>
                <w:sz w:val="20"/>
                <w:szCs w:val="20"/>
              </w:rPr>
              <w:t xml:space="preserve"> </w:t>
            </w:r>
          </w:p>
          <w:p w14:paraId="12E7069F" w14:textId="2AD80780"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FDBE1" w14:textId="01C13142" w:rsidR="1D19459C" w:rsidRDefault="1D19459C" w:rsidP="1D19459C">
            <w:pPr>
              <w:spacing w:line="257" w:lineRule="auto"/>
            </w:pPr>
            <w:r w:rsidRPr="1D19459C">
              <w:rPr>
                <w:color w:val="000000" w:themeColor="text1"/>
                <w:sz w:val="20"/>
                <w:szCs w:val="20"/>
              </w:rPr>
              <w:t>Good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5ECA7" w14:textId="75D9FB02"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CC3B30" w14:textId="41A1FE60" w:rsidR="1D19459C" w:rsidRDefault="1D19459C" w:rsidP="1D19459C">
            <w:pPr>
              <w:spacing w:line="257" w:lineRule="auto"/>
            </w:pPr>
            <w:r w:rsidRPr="1D19459C">
              <w:rPr>
                <w:color w:val="000000" w:themeColor="text1"/>
                <w:szCs w:val="24"/>
              </w:rPr>
              <w:t xml:space="preserve"> </w:t>
            </w:r>
          </w:p>
        </w:tc>
      </w:tr>
      <w:tr w:rsidR="1D19459C" w14:paraId="50C52021"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4F4D0D" w14:textId="09E68823"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4B5BA4" w14:textId="670A5AE3"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77934" w14:textId="1A81CAF0"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519AC" w14:textId="3EEA5A6F" w:rsidR="1D19459C" w:rsidRDefault="1D19459C" w:rsidP="1D19459C">
            <w:pPr>
              <w:spacing w:line="257" w:lineRule="auto"/>
            </w:pPr>
            <w:r w:rsidRPr="1D19459C">
              <w:rPr>
                <w:color w:val="000000" w:themeColor="text1"/>
                <w:szCs w:val="24"/>
              </w:rPr>
              <w:t xml:space="preserve"> </w:t>
            </w:r>
          </w:p>
        </w:tc>
      </w:tr>
      <w:tr w:rsidR="1D19459C" w14:paraId="5A227B84" w14:textId="77777777" w:rsidTr="1D19459C">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B68D2C" w14:textId="6647E795"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95ED1D" w14:textId="1D1430C0"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07AA1" w14:textId="0A2D0BEB"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BC330D" w14:textId="6F2FDE38" w:rsidR="1D19459C" w:rsidRDefault="1D19459C" w:rsidP="1D19459C">
            <w:pPr>
              <w:spacing w:line="257" w:lineRule="auto"/>
            </w:pPr>
            <w:r w:rsidRPr="1D19459C">
              <w:rPr>
                <w:color w:val="000000" w:themeColor="text1"/>
                <w:szCs w:val="24"/>
              </w:rPr>
              <w:t xml:space="preserve"> </w:t>
            </w:r>
          </w:p>
        </w:tc>
      </w:tr>
      <w:tr w:rsidR="1D19459C" w14:paraId="1F7E272B"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40354" w14:textId="3EBEEACB"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74DF15" w14:textId="50869AAD" w:rsidR="1D19459C" w:rsidRDefault="1D19459C" w:rsidP="1D19459C">
            <w:pPr>
              <w:spacing w:line="257" w:lineRule="auto"/>
            </w:pPr>
            <w:r w:rsidRPr="1D19459C">
              <w:rPr>
                <w:color w:val="000000" w:themeColor="text1"/>
                <w:sz w:val="20"/>
                <w:szCs w:val="20"/>
              </w:rPr>
              <w:t>Double auto 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B4003" w14:textId="4A48AB66"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9E1B1" w14:textId="5E423939" w:rsidR="1D19459C" w:rsidRDefault="1D19459C" w:rsidP="1D19459C">
            <w:pPr>
              <w:spacing w:line="257" w:lineRule="auto"/>
            </w:pPr>
            <w:r w:rsidRPr="1D19459C">
              <w:rPr>
                <w:color w:val="000000" w:themeColor="text1"/>
                <w:sz w:val="20"/>
                <w:szCs w:val="20"/>
              </w:rPr>
              <w:t xml:space="preserve"> </w:t>
            </w:r>
          </w:p>
        </w:tc>
      </w:tr>
      <w:tr w:rsidR="1D19459C" w14:paraId="57394C25"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5B510D" w14:textId="6DBC5939"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8B01FA" w14:textId="5CF96938"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99A76" w14:textId="64622E3E" w:rsidR="1D19459C" w:rsidRDefault="1D19459C" w:rsidP="1D19459C">
            <w:pPr>
              <w:spacing w:line="257" w:lineRule="auto"/>
            </w:pPr>
            <w:r w:rsidRPr="1D19459C">
              <w:rPr>
                <w:color w:val="000000" w:themeColor="text1"/>
                <w:sz w:val="20"/>
                <w:szCs w:val="20"/>
              </w:rPr>
              <w:t>See below</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A51E7" w14:textId="2F1E14F5" w:rsidR="1D19459C" w:rsidRDefault="1D19459C" w:rsidP="1D19459C">
            <w:pPr>
              <w:spacing w:line="257" w:lineRule="auto"/>
            </w:pPr>
            <w:r w:rsidRPr="1D19459C">
              <w:rPr>
                <w:color w:val="000000" w:themeColor="text1"/>
                <w:sz w:val="20"/>
                <w:szCs w:val="20"/>
              </w:rPr>
              <w:t xml:space="preserve"> </w:t>
            </w:r>
          </w:p>
        </w:tc>
      </w:tr>
      <w:tr w:rsidR="1D19459C" w14:paraId="406FE310"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0F86C" w14:textId="5D84DCBE"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35817E" w14:textId="37ECE67E"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78F7C" w14:textId="1CFB1A1B"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B0981D" w14:textId="6E72CF3A" w:rsidR="1D19459C" w:rsidRDefault="1D19459C" w:rsidP="1D19459C">
            <w:pPr>
              <w:spacing w:line="257" w:lineRule="auto"/>
            </w:pPr>
            <w:r w:rsidRPr="1D19459C">
              <w:rPr>
                <w:color w:val="000000" w:themeColor="text1"/>
                <w:szCs w:val="24"/>
              </w:rPr>
              <w:t xml:space="preserve"> </w:t>
            </w:r>
          </w:p>
        </w:tc>
      </w:tr>
      <w:tr w:rsidR="1D19459C" w14:paraId="1E2AC513"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F78598" w14:textId="0FE98C8C"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E2CF7F" w14:textId="2323B92B"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75E6C" w14:textId="0DAD29D3"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6E2C5" w14:textId="057306BE" w:rsidR="1D19459C" w:rsidRDefault="1D19459C" w:rsidP="1D19459C">
            <w:pPr>
              <w:spacing w:line="257" w:lineRule="auto"/>
            </w:pPr>
            <w:r w:rsidRPr="1D19459C">
              <w:rPr>
                <w:color w:val="000000" w:themeColor="text1"/>
                <w:szCs w:val="24"/>
              </w:rPr>
              <w:t xml:space="preserve"> </w:t>
            </w:r>
          </w:p>
        </w:tc>
      </w:tr>
      <w:tr w:rsidR="1D19459C" w14:paraId="323B55D9" w14:textId="77777777" w:rsidTr="1D19459C">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4A2D5" w14:textId="34DAA751"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84DA8" w14:textId="5668500F" w:rsidR="1D19459C" w:rsidRDefault="1D19459C" w:rsidP="1D19459C">
            <w:pPr>
              <w:spacing w:line="257" w:lineRule="auto"/>
            </w:pPr>
            <w:r w:rsidRPr="1D19459C">
              <w:rPr>
                <w:color w:val="000000" w:themeColor="text1"/>
                <w:sz w:val="20"/>
                <w:szCs w:val="20"/>
              </w:rPr>
              <w:t>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5D8DA" w14:textId="4BE665C0" w:rsidR="1D19459C" w:rsidRDefault="1D19459C" w:rsidP="1D19459C">
            <w:pPr>
              <w:spacing w:line="257" w:lineRule="auto"/>
            </w:pPr>
            <w:r w:rsidRPr="1D19459C">
              <w:rPr>
                <w:color w:val="000000" w:themeColor="text1"/>
                <w:sz w:val="20"/>
                <w:szCs w:val="20"/>
              </w:rPr>
              <w:t>Consider braille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3D7DC" w14:textId="26CBC2E5" w:rsidR="1D19459C" w:rsidRDefault="1D19459C" w:rsidP="1D19459C">
            <w:pPr>
              <w:spacing w:line="257" w:lineRule="auto"/>
            </w:pPr>
            <w:r w:rsidRPr="1D19459C">
              <w:rPr>
                <w:color w:val="000000" w:themeColor="text1"/>
                <w:sz w:val="20"/>
                <w:szCs w:val="20"/>
              </w:rPr>
              <w:t xml:space="preserve"> </w:t>
            </w:r>
          </w:p>
        </w:tc>
      </w:tr>
      <w:tr w:rsidR="1D19459C" w14:paraId="6EBB0285" w14:textId="77777777" w:rsidTr="1D19459C">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698935" w14:textId="2C618B36"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3E096" w14:textId="5A94FDD6" w:rsidR="1D19459C" w:rsidRDefault="1D19459C" w:rsidP="1D19459C">
            <w:pPr>
              <w:spacing w:line="257" w:lineRule="auto"/>
            </w:pPr>
            <w:r w:rsidRPr="1D19459C">
              <w:rPr>
                <w:color w:val="000000" w:themeColor="text1"/>
                <w:sz w:val="20"/>
                <w:szCs w:val="20"/>
              </w:rPr>
              <w:t xml:space="preserve">Very tight back exit to hall need to check for lighting.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7DA43" w14:textId="7E8AD38F" w:rsidR="1D19459C" w:rsidRDefault="1D19459C" w:rsidP="1D19459C">
            <w:pPr>
              <w:spacing w:line="257" w:lineRule="auto"/>
            </w:pPr>
            <w:r w:rsidRPr="1D19459C">
              <w:rPr>
                <w:color w:val="000000" w:themeColor="text1"/>
                <w:sz w:val="20"/>
                <w:szCs w:val="20"/>
              </w:rPr>
              <w:t>Check for external escape lighting Consider ramp for art room</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CC8AE2" w14:textId="2C865662" w:rsidR="1D19459C" w:rsidRDefault="1D19459C" w:rsidP="1D19459C">
            <w:pPr>
              <w:spacing w:line="257" w:lineRule="auto"/>
            </w:pPr>
            <w:r w:rsidRPr="1D19459C">
              <w:rPr>
                <w:color w:val="000000" w:themeColor="text1"/>
                <w:sz w:val="20"/>
                <w:szCs w:val="20"/>
              </w:rPr>
              <w:t xml:space="preserve"> </w:t>
            </w:r>
          </w:p>
        </w:tc>
      </w:tr>
    </w:tbl>
    <w:p w14:paraId="61294090" w14:textId="6231BBAD" w:rsidR="05DF81D8" w:rsidRDefault="05DF81D8" w:rsidP="1D19459C">
      <w:pPr>
        <w:spacing w:line="247" w:lineRule="auto"/>
      </w:pPr>
      <w:r w:rsidRPr="1D19459C">
        <w:rPr>
          <w:color w:val="000000" w:themeColor="text1"/>
          <w:szCs w:val="24"/>
        </w:rPr>
        <w:t xml:space="preserve"> </w:t>
      </w:r>
    </w:p>
    <w:p w14:paraId="51B62CD8" w14:textId="49EB7660" w:rsidR="1D19459C" w:rsidRDefault="1D19459C" w:rsidP="1D19459C">
      <w:pPr>
        <w:spacing w:line="257" w:lineRule="auto"/>
        <w:ind w:left="0" w:firstLine="725"/>
        <w:rPr>
          <w:b/>
          <w:bCs/>
          <w:color w:val="000000" w:themeColor="text1"/>
          <w:sz w:val="20"/>
          <w:szCs w:val="20"/>
        </w:rPr>
      </w:pPr>
    </w:p>
    <w:p w14:paraId="6FA3CE7E" w14:textId="4F22C70A" w:rsidR="1D19459C" w:rsidRDefault="1D19459C" w:rsidP="1D19459C">
      <w:pPr>
        <w:spacing w:line="257" w:lineRule="auto"/>
        <w:ind w:left="0" w:firstLine="725"/>
        <w:rPr>
          <w:b/>
          <w:bCs/>
          <w:color w:val="000000" w:themeColor="text1"/>
          <w:sz w:val="20"/>
          <w:szCs w:val="20"/>
        </w:rPr>
      </w:pPr>
    </w:p>
    <w:p w14:paraId="214BC562" w14:textId="59EC1999" w:rsidR="05DF81D8" w:rsidRDefault="05DF81D8" w:rsidP="1D19459C">
      <w:pPr>
        <w:spacing w:line="257" w:lineRule="auto"/>
        <w:ind w:left="0" w:firstLine="725"/>
      </w:pPr>
      <w:r w:rsidRPr="1D19459C">
        <w:rPr>
          <w:b/>
          <w:bCs/>
          <w:color w:val="000000" w:themeColor="text1"/>
          <w:sz w:val="20"/>
          <w:szCs w:val="20"/>
        </w:rPr>
        <w:t xml:space="preserve">Accessibility Plan audit- </w:t>
      </w:r>
      <w:r>
        <w:tab/>
      </w:r>
      <w:r w:rsidRPr="1D19459C">
        <w:rPr>
          <w:b/>
          <w:bCs/>
          <w:color w:val="000000" w:themeColor="text1"/>
          <w:sz w:val="20"/>
          <w:szCs w:val="20"/>
        </w:rPr>
        <w:t>Chemistry Block           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32EA3B48" w14:textId="77777777" w:rsidTr="1D19459C">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6225CD9" w14:textId="2718C9C1" w:rsidR="1D19459C" w:rsidRDefault="1D19459C" w:rsidP="1D19459C">
            <w:pPr>
              <w:spacing w:line="257" w:lineRule="auto"/>
            </w:pPr>
            <w:r w:rsidRPr="1D19459C">
              <w:rPr>
                <w:b/>
                <w:bCs/>
                <w:color w:val="FFFFFF" w:themeColor="background1"/>
                <w:sz w:val="20"/>
                <w:szCs w:val="20"/>
              </w:rPr>
              <w:t xml:space="preserve">Feature </w:t>
            </w:r>
          </w:p>
          <w:p w14:paraId="75A81672" w14:textId="3A1151A0"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649E6DEF" w14:textId="0FB51043" w:rsidR="1D19459C" w:rsidRDefault="1D19459C" w:rsidP="1D19459C">
            <w:pPr>
              <w:spacing w:line="257" w:lineRule="auto"/>
            </w:pPr>
            <w:r w:rsidRPr="1D19459C">
              <w:rPr>
                <w:b/>
                <w:bCs/>
                <w:color w:val="FFFFFF" w:themeColor="background1"/>
                <w:sz w:val="20"/>
                <w:szCs w:val="20"/>
              </w:rPr>
              <w:t xml:space="preserve">Description </w:t>
            </w:r>
          </w:p>
          <w:p w14:paraId="0CF89670" w14:textId="786D7700"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768751D" w14:textId="45C2BCBD" w:rsidR="1D19459C" w:rsidRDefault="1D19459C" w:rsidP="1D19459C">
            <w:pPr>
              <w:spacing w:line="257" w:lineRule="auto"/>
            </w:pPr>
            <w:r w:rsidRPr="1D19459C">
              <w:rPr>
                <w:b/>
                <w:bCs/>
                <w:color w:val="FFFFFF" w:themeColor="background1"/>
                <w:sz w:val="20"/>
                <w:szCs w:val="20"/>
              </w:rPr>
              <w:t xml:space="preserve"> </w:t>
            </w:r>
          </w:p>
          <w:p w14:paraId="1017E306" w14:textId="6A6A5EA4"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B1049D" w14:textId="5A663CFA" w:rsidR="1D19459C" w:rsidRDefault="1D19459C" w:rsidP="1D19459C">
            <w:pPr>
              <w:spacing w:line="257" w:lineRule="auto"/>
            </w:pPr>
            <w:r w:rsidRPr="1D19459C">
              <w:rPr>
                <w:b/>
                <w:bCs/>
                <w:color w:val="FFFFFF" w:themeColor="background1"/>
                <w:sz w:val="20"/>
                <w:szCs w:val="20"/>
              </w:rPr>
              <w:t xml:space="preserve"> </w:t>
            </w:r>
          </w:p>
          <w:p w14:paraId="55053D50" w14:textId="240BEE61"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4425D75E" w14:textId="77777777" w:rsidTr="1D19459C">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6D9CB4" w14:textId="20A3A72A"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5F5FA" w14:textId="5CB01CF2" w:rsidR="1D19459C" w:rsidRDefault="1D19459C" w:rsidP="1D19459C">
            <w:pPr>
              <w:spacing w:line="257" w:lineRule="auto"/>
            </w:pPr>
            <w:r w:rsidRPr="1D19459C">
              <w:rPr>
                <w:color w:val="000000" w:themeColor="text1"/>
                <w:sz w:val="20"/>
                <w:szCs w:val="20"/>
              </w:rPr>
              <w:t>Ground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6BF870" w14:textId="036D252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580BD9" w14:textId="34A6F5EA" w:rsidR="1D19459C" w:rsidRDefault="1D19459C" w:rsidP="1D19459C">
            <w:pPr>
              <w:spacing w:line="257" w:lineRule="auto"/>
            </w:pPr>
            <w:r w:rsidRPr="1D19459C">
              <w:rPr>
                <w:color w:val="000000" w:themeColor="text1"/>
                <w:szCs w:val="24"/>
              </w:rPr>
              <w:t xml:space="preserve"> </w:t>
            </w:r>
          </w:p>
        </w:tc>
      </w:tr>
      <w:tr w:rsidR="1D19459C" w14:paraId="1F8A00D3" w14:textId="77777777" w:rsidTr="1D19459C">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49FBE" w14:textId="22CE1BD0" w:rsidR="1D19459C" w:rsidRDefault="1D19459C" w:rsidP="1D19459C">
            <w:pPr>
              <w:spacing w:line="257" w:lineRule="auto"/>
            </w:pPr>
            <w:r w:rsidRPr="1D19459C">
              <w:rPr>
                <w:b/>
                <w:bCs/>
                <w:color w:val="000000" w:themeColor="text1"/>
                <w:sz w:val="20"/>
                <w:szCs w:val="20"/>
              </w:rPr>
              <w:t xml:space="preserve"> </w:t>
            </w:r>
          </w:p>
          <w:p w14:paraId="6A43152D" w14:textId="1BCCFF46"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0FE7CF" w14:textId="7EB92420"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7473E3" w14:textId="003C080A"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D547D" w14:textId="277206B2" w:rsidR="1D19459C" w:rsidRDefault="1D19459C" w:rsidP="1D19459C">
            <w:pPr>
              <w:spacing w:line="257" w:lineRule="auto"/>
            </w:pPr>
            <w:r w:rsidRPr="1D19459C">
              <w:rPr>
                <w:color w:val="000000" w:themeColor="text1"/>
                <w:szCs w:val="24"/>
              </w:rPr>
              <w:t xml:space="preserve"> </w:t>
            </w:r>
          </w:p>
        </w:tc>
      </w:tr>
      <w:tr w:rsidR="1D19459C" w14:paraId="3BAA5AC0"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7509B4" w14:textId="138BE7E8"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EF808" w14:textId="7F517C79"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D70C2" w14:textId="3F9D548B"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77E1E" w14:textId="21502CCC" w:rsidR="1D19459C" w:rsidRDefault="1D19459C" w:rsidP="1D19459C">
            <w:pPr>
              <w:spacing w:line="257" w:lineRule="auto"/>
            </w:pPr>
            <w:r w:rsidRPr="1D19459C">
              <w:rPr>
                <w:color w:val="000000" w:themeColor="text1"/>
                <w:szCs w:val="24"/>
              </w:rPr>
              <w:t xml:space="preserve"> </w:t>
            </w:r>
          </w:p>
        </w:tc>
      </w:tr>
      <w:tr w:rsidR="1D19459C" w14:paraId="1746B767" w14:textId="77777777" w:rsidTr="1D19459C">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EE273E" w14:textId="3E9B47CF"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B36B7" w14:textId="358E8DC4"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4B5335" w14:textId="0305F61E"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8B6858" w14:textId="5BBFB133" w:rsidR="1D19459C" w:rsidRDefault="1D19459C" w:rsidP="1D19459C">
            <w:pPr>
              <w:spacing w:line="257" w:lineRule="auto"/>
            </w:pPr>
            <w:r w:rsidRPr="1D19459C">
              <w:rPr>
                <w:color w:val="000000" w:themeColor="text1"/>
                <w:szCs w:val="24"/>
              </w:rPr>
              <w:t xml:space="preserve"> </w:t>
            </w:r>
          </w:p>
        </w:tc>
      </w:tr>
      <w:tr w:rsidR="1D19459C" w14:paraId="28357940"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5A97C6" w14:textId="6048C4F6"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150AE7" w14:textId="035A1DA4" w:rsidR="1D19459C" w:rsidRDefault="1D19459C" w:rsidP="1D19459C">
            <w:pPr>
              <w:spacing w:line="257" w:lineRule="auto"/>
            </w:pPr>
            <w:r w:rsidRPr="1D19459C">
              <w:rPr>
                <w:color w:val="000000" w:themeColor="text1"/>
                <w:sz w:val="20"/>
                <w:szCs w:val="20"/>
              </w:rPr>
              <w:t>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84BC3" w14:textId="68826EEA"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CBF5EC" w14:textId="5C1B9B39" w:rsidR="1D19459C" w:rsidRDefault="1D19459C" w:rsidP="1D19459C">
            <w:pPr>
              <w:spacing w:line="257" w:lineRule="auto"/>
            </w:pPr>
            <w:r w:rsidRPr="1D19459C">
              <w:rPr>
                <w:color w:val="000000" w:themeColor="text1"/>
                <w:sz w:val="20"/>
                <w:szCs w:val="20"/>
              </w:rPr>
              <w:t xml:space="preserve"> </w:t>
            </w:r>
          </w:p>
        </w:tc>
      </w:tr>
      <w:tr w:rsidR="1D19459C" w14:paraId="336922AA"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8BFBC" w14:textId="36DE5FF7"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A82DEA" w14:textId="1AE2C633"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6FF8F" w14:textId="1AEE2DA1"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6DC862" w14:textId="116D97EB" w:rsidR="1D19459C" w:rsidRDefault="1D19459C" w:rsidP="1D19459C">
            <w:pPr>
              <w:spacing w:line="257" w:lineRule="auto"/>
            </w:pPr>
            <w:r w:rsidRPr="1D19459C">
              <w:rPr>
                <w:color w:val="000000" w:themeColor="text1"/>
                <w:sz w:val="20"/>
                <w:szCs w:val="20"/>
              </w:rPr>
              <w:t xml:space="preserve"> </w:t>
            </w:r>
          </w:p>
        </w:tc>
      </w:tr>
      <w:tr w:rsidR="1D19459C" w14:paraId="50F17397"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774C86" w14:textId="1C377B5B"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D28563" w14:textId="6ABC216C"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34966" w14:textId="0B37BEA8"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41454" w14:textId="5FDADF31" w:rsidR="1D19459C" w:rsidRDefault="1D19459C" w:rsidP="1D19459C">
            <w:pPr>
              <w:spacing w:line="257" w:lineRule="auto"/>
            </w:pPr>
            <w:r w:rsidRPr="1D19459C">
              <w:rPr>
                <w:color w:val="000000" w:themeColor="text1"/>
                <w:szCs w:val="24"/>
              </w:rPr>
              <w:t xml:space="preserve"> </w:t>
            </w:r>
          </w:p>
        </w:tc>
      </w:tr>
      <w:tr w:rsidR="1D19459C" w14:paraId="3B5ACEB2"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70EC20" w14:textId="6A6A1D09"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43D4C0" w14:textId="38B82E32"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57242" w14:textId="02846431"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CB84B9" w14:textId="3127C623" w:rsidR="1D19459C" w:rsidRDefault="1D19459C" w:rsidP="1D19459C">
            <w:pPr>
              <w:spacing w:line="257" w:lineRule="auto"/>
            </w:pPr>
            <w:r w:rsidRPr="1D19459C">
              <w:rPr>
                <w:color w:val="000000" w:themeColor="text1"/>
                <w:szCs w:val="24"/>
              </w:rPr>
              <w:t xml:space="preserve"> </w:t>
            </w:r>
          </w:p>
        </w:tc>
      </w:tr>
      <w:tr w:rsidR="1D19459C" w14:paraId="0274A5D4" w14:textId="77777777" w:rsidTr="1D19459C">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AAA04" w14:textId="549D4FC6"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51DC0" w14:textId="3D79E755" w:rsidR="1D19459C" w:rsidRDefault="1D19459C" w:rsidP="1D19459C">
            <w:pPr>
              <w:spacing w:line="257" w:lineRule="auto"/>
            </w:pPr>
            <w:r w:rsidRPr="1D19459C">
              <w:rPr>
                <w:color w:val="000000" w:themeColor="text1"/>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302D9" w14:textId="0E61B87B" w:rsidR="1D19459C" w:rsidRDefault="1D19459C" w:rsidP="1D19459C">
            <w:pPr>
              <w:spacing w:line="257" w:lineRule="auto"/>
            </w:pPr>
            <w:r w:rsidRPr="1D19459C">
              <w:rPr>
                <w:color w:val="000000" w:themeColor="text1"/>
                <w:sz w:val="20"/>
                <w:szCs w:val="20"/>
              </w:rPr>
              <w:t>Consider braille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A9BD28" w14:textId="5BAFC85F" w:rsidR="1D19459C" w:rsidRDefault="1D19459C" w:rsidP="1D19459C">
            <w:pPr>
              <w:spacing w:line="257" w:lineRule="auto"/>
            </w:pPr>
            <w:r w:rsidRPr="1D19459C">
              <w:rPr>
                <w:color w:val="000000" w:themeColor="text1"/>
                <w:sz w:val="20"/>
                <w:szCs w:val="20"/>
              </w:rPr>
              <w:t xml:space="preserve"> </w:t>
            </w:r>
          </w:p>
        </w:tc>
      </w:tr>
      <w:tr w:rsidR="1D19459C" w14:paraId="1186BD52" w14:textId="77777777" w:rsidTr="1D19459C">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F15FA" w14:textId="42CCCDB2"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10FE3" w14:textId="49CD360A" w:rsidR="1D19459C" w:rsidRDefault="1D19459C" w:rsidP="1D19459C">
            <w:pPr>
              <w:spacing w:line="257" w:lineRule="auto"/>
            </w:pPr>
            <w:r w:rsidRPr="1D19459C">
              <w:rPr>
                <w:color w:val="000000" w:themeColor="text1"/>
                <w:sz w:val="20"/>
                <w:szCs w:val="20"/>
              </w:rPr>
              <w:t>One exit guarded from traffic</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FC60C" w14:textId="7C40CFAA" w:rsidR="1D19459C" w:rsidRDefault="1D19459C" w:rsidP="1D19459C">
            <w:pPr>
              <w:spacing w:line="257" w:lineRule="auto"/>
            </w:pPr>
            <w:r w:rsidRPr="1D19459C">
              <w:rPr>
                <w:color w:val="000000" w:themeColor="text1"/>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8C38BD" w14:textId="3A4FB6CF" w:rsidR="1D19459C" w:rsidRDefault="1D19459C" w:rsidP="1D19459C">
            <w:pPr>
              <w:spacing w:line="257" w:lineRule="auto"/>
            </w:pPr>
            <w:r w:rsidRPr="1D19459C">
              <w:rPr>
                <w:color w:val="000000" w:themeColor="text1"/>
                <w:sz w:val="20"/>
                <w:szCs w:val="20"/>
              </w:rPr>
              <w:t xml:space="preserve"> </w:t>
            </w:r>
          </w:p>
        </w:tc>
      </w:tr>
    </w:tbl>
    <w:p w14:paraId="6C045C87" w14:textId="21CCD34F" w:rsidR="05DF81D8" w:rsidRDefault="05DF81D8" w:rsidP="1D19459C">
      <w:pPr>
        <w:spacing w:line="247" w:lineRule="auto"/>
      </w:pPr>
      <w:r w:rsidRPr="1D19459C">
        <w:rPr>
          <w:color w:val="000000" w:themeColor="text1"/>
          <w:szCs w:val="24"/>
        </w:rPr>
        <w:t xml:space="preserve"> </w:t>
      </w:r>
    </w:p>
    <w:p w14:paraId="4D517BA1" w14:textId="31ABAE0F" w:rsidR="1D19459C" w:rsidRDefault="1D19459C" w:rsidP="1D19459C">
      <w:pPr>
        <w:spacing w:line="257" w:lineRule="auto"/>
        <w:ind w:left="0" w:firstLine="725"/>
        <w:rPr>
          <w:b/>
          <w:bCs/>
          <w:color w:val="000000" w:themeColor="text1"/>
          <w:sz w:val="20"/>
          <w:szCs w:val="20"/>
        </w:rPr>
      </w:pPr>
    </w:p>
    <w:p w14:paraId="31255D45" w14:textId="64C0F778" w:rsidR="05DF81D8" w:rsidRDefault="05DF81D8" w:rsidP="1D19459C">
      <w:pPr>
        <w:spacing w:line="257" w:lineRule="auto"/>
        <w:ind w:left="0" w:firstLine="725"/>
      </w:pPr>
      <w:r w:rsidRPr="1D19459C">
        <w:rPr>
          <w:b/>
          <w:bCs/>
          <w:color w:val="000000" w:themeColor="text1"/>
          <w:sz w:val="20"/>
          <w:szCs w:val="20"/>
        </w:rPr>
        <w:t xml:space="preserve">Accessibility Plan audit- </w:t>
      </w:r>
      <w:r>
        <w:tab/>
      </w:r>
      <w:r w:rsidRPr="1D19459C">
        <w:rPr>
          <w:b/>
          <w:bCs/>
          <w:color w:val="000000" w:themeColor="text1"/>
          <w:sz w:val="20"/>
          <w:szCs w:val="20"/>
        </w:rPr>
        <w:t>Grounds           School   Dereham Sixth Form College</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D19459C" w14:paraId="35574471"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A4D4F15" w14:textId="0043477F" w:rsidR="1D19459C" w:rsidRDefault="1D19459C" w:rsidP="1D19459C">
            <w:pPr>
              <w:spacing w:line="257" w:lineRule="auto"/>
            </w:pPr>
            <w:r w:rsidRPr="1D19459C">
              <w:rPr>
                <w:b/>
                <w:bCs/>
                <w:color w:val="FFFFFF" w:themeColor="background1"/>
                <w:sz w:val="20"/>
                <w:szCs w:val="20"/>
              </w:rPr>
              <w:t xml:space="preserve">Feature </w:t>
            </w:r>
          </w:p>
          <w:p w14:paraId="67084DF1" w14:textId="3AF1296B" w:rsidR="1D19459C" w:rsidRDefault="1D19459C" w:rsidP="1D19459C">
            <w:pPr>
              <w:spacing w:line="257" w:lineRule="auto"/>
            </w:pPr>
            <w:r w:rsidRPr="1D19459C">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23EEA7C8" w14:textId="739363E0" w:rsidR="1D19459C" w:rsidRDefault="1D19459C" w:rsidP="1D19459C">
            <w:pPr>
              <w:spacing w:line="257" w:lineRule="auto"/>
            </w:pPr>
            <w:r w:rsidRPr="1D19459C">
              <w:rPr>
                <w:b/>
                <w:bCs/>
                <w:color w:val="FFFFFF" w:themeColor="background1"/>
                <w:sz w:val="20"/>
                <w:szCs w:val="20"/>
              </w:rPr>
              <w:t xml:space="preserve">Description </w:t>
            </w:r>
          </w:p>
          <w:p w14:paraId="659C8A46" w14:textId="338EBF21" w:rsidR="1D19459C" w:rsidRDefault="1D19459C" w:rsidP="1D19459C">
            <w:pPr>
              <w:spacing w:line="257" w:lineRule="auto"/>
            </w:pPr>
            <w:r w:rsidRPr="1D19459C">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5C1E71E" w14:textId="69135E55" w:rsidR="1D19459C" w:rsidRDefault="1D19459C" w:rsidP="1D19459C">
            <w:pPr>
              <w:spacing w:line="257" w:lineRule="auto"/>
            </w:pPr>
            <w:r w:rsidRPr="1D19459C">
              <w:rPr>
                <w:b/>
                <w:bCs/>
                <w:color w:val="FFFFFF" w:themeColor="background1"/>
                <w:sz w:val="20"/>
                <w:szCs w:val="20"/>
              </w:rPr>
              <w:t xml:space="preserve"> </w:t>
            </w:r>
          </w:p>
          <w:p w14:paraId="7BC37151" w14:textId="182FC9E8" w:rsidR="1D19459C" w:rsidRDefault="1D19459C" w:rsidP="1D19459C">
            <w:pPr>
              <w:spacing w:line="257" w:lineRule="auto"/>
            </w:pPr>
            <w:r w:rsidRPr="1D19459C">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BCFA157" w14:textId="7C339B48" w:rsidR="1D19459C" w:rsidRDefault="1D19459C" w:rsidP="1D19459C">
            <w:pPr>
              <w:spacing w:line="257" w:lineRule="auto"/>
            </w:pPr>
            <w:r w:rsidRPr="1D19459C">
              <w:rPr>
                <w:b/>
                <w:bCs/>
                <w:color w:val="FFFFFF" w:themeColor="background1"/>
                <w:sz w:val="20"/>
                <w:szCs w:val="20"/>
              </w:rPr>
              <w:t xml:space="preserve"> </w:t>
            </w:r>
          </w:p>
          <w:p w14:paraId="30120EBC" w14:textId="22A53717" w:rsidR="1D19459C" w:rsidRDefault="1D19459C" w:rsidP="1D19459C">
            <w:pPr>
              <w:spacing w:line="257" w:lineRule="auto"/>
            </w:pPr>
            <w:r w:rsidRPr="1D19459C">
              <w:rPr>
                <w:b/>
                <w:bCs/>
                <w:color w:val="FFFFFF" w:themeColor="background1"/>
                <w:sz w:val="20"/>
                <w:szCs w:val="20"/>
              </w:rPr>
              <w:t xml:space="preserve">Management decision </w:t>
            </w:r>
          </w:p>
        </w:tc>
      </w:tr>
      <w:tr w:rsidR="1D19459C" w14:paraId="115AF182"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C5DA00" w14:textId="13E22222" w:rsidR="1D19459C" w:rsidRDefault="1D19459C" w:rsidP="1D19459C">
            <w:pPr>
              <w:spacing w:line="257" w:lineRule="auto"/>
            </w:pPr>
            <w:r w:rsidRPr="1D19459C">
              <w:rPr>
                <w:color w:val="000000" w:themeColor="text1"/>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B91979" w14:textId="4C1CD1C9"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3C1F06" w14:textId="69E0575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67969" w14:textId="0AC7F0ED" w:rsidR="1D19459C" w:rsidRDefault="1D19459C" w:rsidP="1D19459C">
            <w:pPr>
              <w:spacing w:line="257" w:lineRule="auto"/>
            </w:pPr>
            <w:r w:rsidRPr="1D19459C">
              <w:rPr>
                <w:color w:val="000000" w:themeColor="text1"/>
                <w:szCs w:val="24"/>
              </w:rPr>
              <w:t xml:space="preserve"> </w:t>
            </w:r>
          </w:p>
        </w:tc>
      </w:tr>
      <w:tr w:rsidR="1D19459C" w14:paraId="2656AC05"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98BCD" w14:textId="454BA638" w:rsidR="1D19459C" w:rsidRDefault="1D19459C" w:rsidP="1D19459C">
            <w:pPr>
              <w:spacing w:line="257" w:lineRule="auto"/>
            </w:pPr>
            <w:r w:rsidRPr="1D19459C">
              <w:rPr>
                <w:b/>
                <w:bCs/>
                <w:color w:val="000000" w:themeColor="text1"/>
                <w:sz w:val="20"/>
                <w:szCs w:val="20"/>
              </w:rPr>
              <w:t xml:space="preserve"> </w:t>
            </w:r>
          </w:p>
          <w:p w14:paraId="5FAB4D96" w14:textId="4C90DB30" w:rsidR="1D19459C" w:rsidRDefault="1D19459C" w:rsidP="1D19459C">
            <w:pPr>
              <w:spacing w:line="257" w:lineRule="auto"/>
            </w:pPr>
            <w:r w:rsidRPr="1D19459C">
              <w:rPr>
                <w:color w:val="000000" w:themeColor="text1"/>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F7A7D4" w14:textId="67D707F6" w:rsidR="1D19459C" w:rsidRDefault="6CE7A86E" w:rsidP="1D19459C">
            <w:pPr>
              <w:spacing w:line="257" w:lineRule="auto"/>
            </w:pPr>
            <w:r w:rsidRPr="5A7801D8">
              <w:rPr>
                <w:color w:val="000000" w:themeColor="text1"/>
                <w:sz w:val="20"/>
                <w:szCs w:val="20"/>
              </w:rPr>
              <w:t xml:space="preserve">Good </w:t>
            </w:r>
            <w:r w:rsidR="63EEB31C" w:rsidRPr="5A7801D8">
              <w:rPr>
                <w:color w:val="000000" w:themeColor="text1"/>
                <w:sz w:val="20"/>
                <w:szCs w:val="20"/>
              </w:rPr>
              <w:t>all-round</w:t>
            </w:r>
            <w:r w:rsidRPr="5A7801D8">
              <w:rPr>
                <w:color w:val="000000" w:themeColor="text1"/>
                <w:sz w:val="20"/>
                <w:szCs w:val="20"/>
              </w:rPr>
              <w:t xml:space="preserve"> availability to main building blocks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4AA0F8" w14:textId="7E753ABB" w:rsidR="1D19459C" w:rsidRDefault="1D19459C" w:rsidP="1D19459C">
            <w:pPr>
              <w:spacing w:line="257" w:lineRule="auto"/>
            </w:pPr>
            <w:r w:rsidRPr="1D19459C">
              <w:rPr>
                <w:color w:val="000000" w:themeColor="text1"/>
                <w:sz w:val="20"/>
                <w:szCs w:val="20"/>
              </w:rPr>
              <w:t>Consider ramp to room21 Mobile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88622B" w14:textId="6F33087C" w:rsidR="1D19459C" w:rsidRDefault="1D19459C" w:rsidP="1D19459C">
            <w:pPr>
              <w:spacing w:line="257" w:lineRule="auto"/>
            </w:pPr>
            <w:r w:rsidRPr="1D19459C">
              <w:rPr>
                <w:color w:val="000000" w:themeColor="text1"/>
                <w:szCs w:val="24"/>
              </w:rPr>
              <w:t xml:space="preserve"> </w:t>
            </w:r>
          </w:p>
        </w:tc>
      </w:tr>
      <w:tr w:rsidR="1D19459C" w14:paraId="7D5E3094"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6BEB1" w14:textId="490E9660" w:rsidR="1D19459C" w:rsidRDefault="1D19459C" w:rsidP="1D19459C">
            <w:pPr>
              <w:spacing w:line="257" w:lineRule="auto"/>
            </w:pPr>
            <w:r w:rsidRPr="1D19459C">
              <w:rPr>
                <w:color w:val="000000" w:themeColor="text1"/>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221C33" w14:textId="06268747"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E0EA2" w14:textId="39357B8E"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AA080E" w14:textId="5E379AF2" w:rsidR="1D19459C" w:rsidRDefault="1D19459C" w:rsidP="1D19459C">
            <w:pPr>
              <w:spacing w:line="257" w:lineRule="auto"/>
            </w:pPr>
            <w:r w:rsidRPr="1D19459C">
              <w:rPr>
                <w:color w:val="000000" w:themeColor="text1"/>
                <w:szCs w:val="24"/>
              </w:rPr>
              <w:t xml:space="preserve"> </w:t>
            </w:r>
          </w:p>
        </w:tc>
      </w:tr>
      <w:tr w:rsidR="1D19459C" w14:paraId="00E4C8B8" w14:textId="77777777" w:rsidTr="5A7801D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7A4935" w14:textId="33468204" w:rsidR="1D19459C" w:rsidRDefault="1D19459C" w:rsidP="1D19459C">
            <w:pPr>
              <w:spacing w:line="257" w:lineRule="auto"/>
            </w:pPr>
            <w:r w:rsidRPr="1D19459C">
              <w:rPr>
                <w:color w:val="000000" w:themeColor="text1"/>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F09EB" w14:textId="367B23D3" w:rsidR="1D19459C" w:rsidRDefault="1D19459C" w:rsidP="1D19459C">
            <w:pPr>
              <w:spacing w:line="257" w:lineRule="auto"/>
            </w:pPr>
            <w:r w:rsidRPr="1D19459C">
              <w:rPr>
                <w:color w:val="000000" w:themeColor="text1"/>
                <w:sz w:val="20"/>
                <w:szCs w:val="20"/>
              </w:rPr>
              <w:t>Two main building</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A0918" w14:textId="31C90937" w:rsidR="1D19459C" w:rsidRDefault="1D19459C" w:rsidP="1D19459C">
            <w:pPr>
              <w:spacing w:line="257" w:lineRule="auto"/>
            </w:pPr>
            <w:r w:rsidRPr="1D19459C">
              <w:rPr>
                <w:color w:val="000000" w:themeColor="text1"/>
                <w:sz w:val="20"/>
                <w:szCs w:val="20"/>
              </w:rPr>
              <w:t>Consider one for student carpark</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DC4E4" w14:textId="0F2EEA98" w:rsidR="1D19459C" w:rsidRDefault="1D19459C" w:rsidP="1D19459C">
            <w:pPr>
              <w:spacing w:line="257" w:lineRule="auto"/>
            </w:pPr>
            <w:r w:rsidRPr="1D19459C">
              <w:rPr>
                <w:color w:val="000000" w:themeColor="text1"/>
                <w:szCs w:val="24"/>
              </w:rPr>
              <w:t xml:space="preserve"> </w:t>
            </w:r>
          </w:p>
        </w:tc>
      </w:tr>
      <w:tr w:rsidR="1D19459C" w14:paraId="5C63CF43"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0E4D4" w14:textId="355975EC" w:rsidR="1D19459C" w:rsidRDefault="1D19459C" w:rsidP="1D19459C">
            <w:pPr>
              <w:spacing w:line="257" w:lineRule="auto"/>
            </w:pPr>
            <w:r w:rsidRPr="1D19459C">
              <w:rPr>
                <w:color w:val="000000" w:themeColor="text1"/>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3BEC7" w14:textId="743A0BF4" w:rsidR="1D19459C" w:rsidRDefault="1D19459C" w:rsidP="1D19459C">
            <w:pPr>
              <w:spacing w:line="257" w:lineRule="auto"/>
            </w:pPr>
            <w:r w:rsidRPr="1D19459C">
              <w:rPr>
                <w:color w:val="000000" w:themeColor="text1"/>
                <w:sz w:val="20"/>
                <w:szCs w:val="20"/>
              </w:rPr>
              <w:t>Mainly good auto door access where required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DD748" w14:textId="522BAE02"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1C4DD" w14:textId="0F95C2BE" w:rsidR="1D19459C" w:rsidRDefault="1D19459C" w:rsidP="1D19459C">
            <w:pPr>
              <w:spacing w:line="257" w:lineRule="auto"/>
            </w:pPr>
            <w:r w:rsidRPr="1D19459C">
              <w:rPr>
                <w:color w:val="000000" w:themeColor="text1"/>
                <w:sz w:val="20"/>
                <w:szCs w:val="20"/>
              </w:rPr>
              <w:t xml:space="preserve"> </w:t>
            </w:r>
          </w:p>
        </w:tc>
      </w:tr>
      <w:tr w:rsidR="1D19459C" w14:paraId="64BFA870"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5E898" w14:textId="526A9C8E" w:rsidR="1D19459C" w:rsidRDefault="1D19459C" w:rsidP="1D19459C">
            <w:pPr>
              <w:spacing w:line="257" w:lineRule="auto"/>
            </w:pPr>
            <w:r w:rsidRPr="1D19459C">
              <w:rPr>
                <w:color w:val="000000" w:themeColor="text1"/>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0D04DB" w14:textId="34C2FD23" w:rsidR="1D19459C" w:rsidRDefault="1D19459C" w:rsidP="1D19459C">
            <w:pPr>
              <w:spacing w:line="257" w:lineRule="auto"/>
            </w:pPr>
            <w:r w:rsidRPr="1D19459C">
              <w:rPr>
                <w:color w:val="000000" w:themeColor="text1"/>
                <w:sz w:val="20"/>
                <w:szCs w:val="20"/>
              </w:rPr>
              <w:t>Access ramp to Crown road block</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1E487" w14:textId="7F42E684" w:rsidR="1D19459C" w:rsidRDefault="1D19459C" w:rsidP="1D19459C">
            <w:pPr>
              <w:spacing w:line="257" w:lineRule="auto"/>
            </w:pPr>
            <w:r w:rsidRPr="1D19459C">
              <w:rPr>
                <w:color w:val="000000" w:themeColor="text1"/>
                <w:sz w:val="20"/>
                <w:szCs w:val="20"/>
              </w:rPr>
              <w:t>Consider replacement hand rail</w:t>
            </w:r>
          </w:p>
          <w:p w14:paraId="369F50AF" w14:textId="67C57DD3" w:rsidR="1D19459C" w:rsidRDefault="1D19459C" w:rsidP="1D19459C">
            <w:pPr>
              <w:spacing w:line="257" w:lineRule="auto"/>
            </w:pPr>
            <w:r w:rsidRPr="1D19459C">
              <w:rPr>
                <w:color w:val="000000" w:themeColor="text1"/>
                <w:sz w:val="20"/>
                <w:szCs w:val="20"/>
              </w:rPr>
              <w:t>Other ramps in building reports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9D7A21" w14:textId="4867FE60" w:rsidR="1D19459C" w:rsidRDefault="1D19459C" w:rsidP="1D19459C">
            <w:pPr>
              <w:spacing w:line="257" w:lineRule="auto"/>
            </w:pPr>
            <w:r w:rsidRPr="1D19459C">
              <w:rPr>
                <w:color w:val="000000" w:themeColor="text1"/>
                <w:sz w:val="20"/>
                <w:szCs w:val="20"/>
              </w:rPr>
              <w:t xml:space="preserve"> </w:t>
            </w:r>
          </w:p>
        </w:tc>
      </w:tr>
      <w:tr w:rsidR="1D19459C" w14:paraId="31191714"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352B7A" w14:textId="37B69FB9" w:rsidR="1D19459C" w:rsidRDefault="1D19459C" w:rsidP="1D19459C">
            <w:pPr>
              <w:spacing w:line="257" w:lineRule="auto"/>
            </w:pPr>
            <w:r w:rsidRPr="1D19459C">
              <w:rPr>
                <w:color w:val="000000" w:themeColor="text1"/>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DED04D" w14:textId="168695C3"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98B10" w14:textId="5B688283"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238B64" w14:textId="122E3845" w:rsidR="1D19459C" w:rsidRDefault="1D19459C" w:rsidP="1D19459C">
            <w:pPr>
              <w:spacing w:line="257" w:lineRule="auto"/>
            </w:pPr>
            <w:r w:rsidRPr="1D19459C">
              <w:rPr>
                <w:color w:val="000000" w:themeColor="text1"/>
                <w:szCs w:val="24"/>
              </w:rPr>
              <w:t xml:space="preserve"> </w:t>
            </w:r>
          </w:p>
        </w:tc>
      </w:tr>
      <w:tr w:rsidR="1D19459C" w14:paraId="27EBB5E5"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B9F74" w14:textId="517F425B" w:rsidR="1D19459C" w:rsidRDefault="1D19459C" w:rsidP="1D19459C">
            <w:pPr>
              <w:spacing w:line="257" w:lineRule="auto"/>
            </w:pPr>
            <w:r w:rsidRPr="1D19459C">
              <w:rPr>
                <w:color w:val="000000" w:themeColor="text1"/>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E7799" w14:textId="33C3733E"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21862" w14:textId="0558CD4E"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8ECD5B" w14:textId="0F491990" w:rsidR="1D19459C" w:rsidRDefault="1D19459C" w:rsidP="1D19459C">
            <w:pPr>
              <w:spacing w:line="257" w:lineRule="auto"/>
            </w:pPr>
            <w:r w:rsidRPr="1D19459C">
              <w:rPr>
                <w:color w:val="000000" w:themeColor="text1"/>
                <w:szCs w:val="24"/>
              </w:rPr>
              <w:t xml:space="preserve"> </w:t>
            </w:r>
          </w:p>
        </w:tc>
      </w:tr>
      <w:tr w:rsidR="1D19459C" w14:paraId="7B29D2DB"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E245D" w14:textId="560AE9DF" w:rsidR="1D19459C" w:rsidRDefault="1D19459C" w:rsidP="1D19459C">
            <w:pPr>
              <w:spacing w:line="257" w:lineRule="auto"/>
            </w:pPr>
            <w:r w:rsidRPr="1D19459C">
              <w:rPr>
                <w:color w:val="000000" w:themeColor="text1"/>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EAB8C" w14:textId="7D58635D" w:rsidR="1D19459C" w:rsidRDefault="1D19459C" w:rsidP="1D19459C">
            <w:pPr>
              <w:spacing w:line="257" w:lineRule="auto"/>
            </w:pPr>
            <w:r w:rsidRPr="1D19459C">
              <w:rPr>
                <w:color w:val="000000" w:themeColor="text1"/>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67539" w14:textId="0B0F586F" w:rsidR="1D19459C" w:rsidRDefault="1D19459C" w:rsidP="1D19459C">
            <w:pPr>
              <w:spacing w:line="257" w:lineRule="auto"/>
            </w:pPr>
            <w:r w:rsidRPr="1D19459C">
              <w:rPr>
                <w:color w:val="000000" w:themeColor="text1"/>
                <w:sz w:val="20"/>
                <w:szCs w:val="20"/>
              </w:rPr>
              <w:t>Consider external signage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F06AAD" w14:textId="15E06D85" w:rsidR="1D19459C" w:rsidRDefault="1D19459C" w:rsidP="1D19459C">
            <w:pPr>
              <w:spacing w:line="257" w:lineRule="auto"/>
            </w:pPr>
            <w:r w:rsidRPr="1D19459C">
              <w:rPr>
                <w:color w:val="000000" w:themeColor="text1"/>
                <w:sz w:val="20"/>
                <w:szCs w:val="20"/>
              </w:rPr>
              <w:t xml:space="preserve"> </w:t>
            </w:r>
          </w:p>
        </w:tc>
      </w:tr>
      <w:tr w:rsidR="1D19459C" w14:paraId="4B66F82F" w14:textId="77777777" w:rsidTr="5A7801D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717D9" w14:textId="4945B920" w:rsidR="1D19459C" w:rsidRDefault="1D19459C" w:rsidP="1D19459C">
            <w:pPr>
              <w:spacing w:line="257" w:lineRule="auto"/>
            </w:pPr>
            <w:r w:rsidRPr="1D19459C">
              <w:rPr>
                <w:color w:val="000000" w:themeColor="text1"/>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B9387" w14:textId="0A3B897B" w:rsidR="1D19459C" w:rsidRDefault="1D19459C" w:rsidP="1D19459C">
            <w:pPr>
              <w:spacing w:line="257" w:lineRule="auto"/>
            </w:pPr>
            <w:r w:rsidRPr="1D19459C">
              <w:rPr>
                <w:color w:val="000000" w:themeColor="text1"/>
                <w:sz w:val="20"/>
                <w:szCs w:val="20"/>
              </w:rPr>
              <w:t>Good through route to emergency evacuation area.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6218E" w14:textId="2111088D" w:rsidR="1D19459C" w:rsidRDefault="1D19459C" w:rsidP="1D19459C">
            <w:pPr>
              <w:spacing w:line="257" w:lineRule="auto"/>
            </w:pPr>
            <w:r w:rsidRPr="1D19459C">
              <w:rPr>
                <w:color w:val="000000" w:themeColor="text1"/>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940EFE" w14:textId="2E4A9F1A" w:rsidR="1D19459C" w:rsidRDefault="1D19459C" w:rsidP="1D19459C">
            <w:pPr>
              <w:spacing w:line="257" w:lineRule="auto"/>
              <w:rPr>
                <w:color w:val="000000" w:themeColor="text1"/>
                <w:sz w:val="20"/>
                <w:szCs w:val="20"/>
              </w:rPr>
            </w:pPr>
          </w:p>
        </w:tc>
      </w:tr>
    </w:tbl>
    <w:p w14:paraId="7FA6B952" w14:textId="22A095D6" w:rsidR="1D19459C" w:rsidRDefault="1D19459C" w:rsidP="1D19459C">
      <w:pPr>
        <w:rPr>
          <w:color w:val="000000" w:themeColor="text1"/>
          <w:szCs w:val="24"/>
        </w:rPr>
      </w:pPr>
    </w:p>
    <w:p w14:paraId="68464081" w14:textId="4253F4FB" w:rsidR="4E7549CF" w:rsidRDefault="4E7549CF" w:rsidP="19240098">
      <w:pPr>
        <w:rPr>
          <w:sz w:val="20"/>
          <w:szCs w:val="20"/>
        </w:rPr>
      </w:pPr>
    </w:p>
    <w:p w14:paraId="33C9A6A8" w14:textId="1F53E053" w:rsidR="736CD7B5" w:rsidRDefault="736CD7B5"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 xml:space="preserve">School </w:t>
      </w:r>
      <w:r w:rsidR="794DD673" w:rsidRPr="19240098">
        <w:rPr>
          <w:b/>
          <w:bCs/>
          <w:sz w:val="20"/>
          <w:szCs w:val="20"/>
        </w:rPr>
        <w:t>- DESA</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6EBEA244"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704C509"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69D64CB0"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5161266"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13B67640"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974BD4"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3DB20B59"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084FBA"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60E1973B"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27646D7A"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3FCC2"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C4FC3" w14:textId="324A79FF" w:rsidR="4E7549CF" w:rsidRDefault="4E7549CF" w:rsidP="19240098">
            <w:pPr>
              <w:spacing w:after="0" w:line="259" w:lineRule="auto"/>
              <w:ind w:left="0" w:firstLine="0"/>
              <w:rPr>
                <w:sz w:val="20"/>
                <w:szCs w:val="20"/>
              </w:rPr>
            </w:pPr>
            <w:r w:rsidRPr="19240098">
              <w:rPr>
                <w:sz w:val="20"/>
                <w:szCs w:val="20"/>
              </w:rPr>
              <w:t xml:space="preserve"> </w:t>
            </w:r>
            <w:r w:rsidR="45FDD476" w:rsidRPr="19240098">
              <w:rPr>
                <w:sz w:val="20"/>
                <w:szCs w:val="20"/>
              </w:rPr>
              <w:t>One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85B3C" w14:textId="4BB59A5F" w:rsidR="4E7549CF" w:rsidRDefault="2B413A82" w:rsidP="19240098">
            <w:pPr>
              <w:spacing w:after="0" w:line="259" w:lineRule="auto"/>
              <w:ind w:left="5" w:firstLine="0"/>
              <w:rPr>
                <w:sz w:val="20"/>
                <w:szCs w:val="20"/>
              </w:rPr>
            </w:pPr>
            <w:r w:rsidRPr="19240098">
              <w:rPr>
                <w:sz w:val="20"/>
                <w:szCs w:val="20"/>
              </w:rPr>
              <w:t>None</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3C0AB" w14:textId="77777777" w:rsidR="4E7549CF" w:rsidRDefault="4E7549CF" w:rsidP="19240098">
            <w:pPr>
              <w:spacing w:after="0" w:line="259" w:lineRule="auto"/>
              <w:ind w:left="0" w:firstLine="0"/>
              <w:rPr>
                <w:sz w:val="20"/>
                <w:szCs w:val="20"/>
              </w:rPr>
            </w:pPr>
          </w:p>
        </w:tc>
      </w:tr>
      <w:tr w:rsidR="4E7549CF" w14:paraId="17A830A2"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65946"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7E20677A"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3BFF6" w14:textId="62CDC169" w:rsidR="4E7549CF" w:rsidRDefault="1A08804F"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91D24" w14:textId="4BB59A5F" w:rsidR="4E7549CF" w:rsidRDefault="07D64720" w:rsidP="19240098">
            <w:pPr>
              <w:spacing w:after="0" w:line="259" w:lineRule="auto"/>
              <w:ind w:left="5" w:firstLine="0"/>
              <w:rPr>
                <w:sz w:val="20"/>
                <w:szCs w:val="20"/>
              </w:rPr>
            </w:pPr>
            <w:r w:rsidRPr="19240098">
              <w:rPr>
                <w:sz w:val="20"/>
                <w:szCs w:val="20"/>
              </w:rPr>
              <w:t>None</w:t>
            </w:r>
          </w:p>
          <w:p w14:paraId="62040232" w14:textId="0296E0A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C5269" w14:textId="77777777" w:rsidR="4E7549CF" w:rsidRDefault="4E7549CF" w:rsidP="19240098">
            <w:pPr>
              <w:spacing w:after="0" w:line="259" w:lineRule="auto"/>
              <w:ind w:left="0" w:firstLine="0"/>
              <w:rPr>
                <w:sz w:val="20"/>
                <w:szCs w:val="20"/>
              </w:rPr>
            </w:pPr>
          </w:p>
        </w:tc>
      </w:tr>
      <w:tr w:rsidR="4E7549CF" w14:paraId="2D507513"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7F79E"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15D5B" w14:textId="18090958" w:rsidR="4E7549CF" w:rsidRDefault="051FBB6C" w:rsidP="19240098">
            <w:pPr>
              <w:spacing w:after="0" w:line="259" w:lineRule="auto"/>
              <w:ind w:left="0" w:firstLine="0"/>
              <w:rPr>
                <w:sz w:val="20"/>
                <w:szCs w:val="20"/>
              </w:rPr>
            </w:pPr>
            <w:r w:rsidRPr="19240098">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286F7" w14:textId="4BB59A5F" w:rsidR="4E7549CF" w:rsidRDefault="10ED83B7" w:rsidP="19240098">
            <w:pPr>
              <w:spacing w:after="0" w:line="259" w:lineRule="auto"/>
              <w:ind w:left="5" w:firstLine="0"/>
              <w:rPr>
                <w:sz w:val="20"/>
                <w:szCs w:val="20"/>
              </w:rPr>
            </w:pPr>
            <w:r w:rsidRPr="19240098">
              <w:rPr>
                <w:sz w:val="20"/>
                <w:szCs w:val="20"/>
              </w:rPr>
              <w:t>None</w:t>
            </w:r>
          </w:p>
          <w:p w14:paraId="5701BE8A" w14:textId="67FC3C77"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711F2" w14:textId="77777777" w:rsidR="4E7549CF" w:rsidRDefault="4E7549CF" w:rsidP="19240098">
            <w:pPr>
              <w:spacing w:after="0" w:line="259" w:lineRule="auto"/>
              <w:ind w:left="0" w:firstLine="0"/>
              <w:rPr>
                <w:sz w:val="20"/>
                <w:szCs w:val="20"/>
              </w:rPr>
            </w:pPr>
          </w:p>
        </w:tc>
      </w:tr>
      <w:tr w:rsidR="4E7549CF" w14:paraId="20F98AD0"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A9E1A"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2E427" w14:textId="652CE458" w:rsidR="4E7549CF" w:rsidRDefault="6924348B" w:rsidP="4E7549CF">
            <w:pPr>
              <w:spacing w:after="0" w:line="259" w:lineRule="auto"/>
              <w:ind w:left="0" w:firstLine="0"/>
              <w:rPr>
                <w:sz w:val="20"/>
                <w:szCs w:val="20"/>
              </w:rPr>
            </w:pPr>
            <w:r w:rsidRPr="19240098">
              <w:rPr>
                <w:sz w:val="20"/>
                <w:szCs w:val="20"/>
              </w:rPr>
              <w:t>Large car park</w:t>
            </w:r>
          </w:p>
          <w:p w14:paraId="6228568B" w14:textId="77777777"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61214" w14:textId="4BB59A5F" w:rsidR="4E7549CF" w:rsidRDefault="0B50FA0C" w:rsidP="19240098">
            <w:pPr>
              <w:spacing w:after="0" w:line="259" w:lineRule="auto"/>
              <w:ind w:left="5" w:firstLine="0"/>
              <w:rPr>
                <w:sz w:val="20"/>
                <w:szCs w:val="20"/>
              </w:rPr>
            </w:pPr>
            <w:r w:rsidRPr="19240098">
              <w:rPr>
                <w:sz w:val="20"/>
                <w:szCs w:val="20"/>
              </w:rPr>
              <w:t>None</w:t>
            </w:r>
          </w:p>
          <w:p w14:paraId="66983670" w14:textId="436F6282"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E3E5B" w14:textId="77777777" w:rsidR="4E7549CF" w:rsidRDefault="4E7549CF" w:rsidP="19240098">
            <w:pPr>
              <w:spacing w:after="0" w:line="259" w:lineRule="auto"/>
              <w:ind w:left="0" w:firstLine="0"/>
              <w:rPr>
                <w:sz w:val="20"/>
                <w:szCs w:val="20"/>
              </w:rPr>
            </w:pPr>
          </w:p>
        </w:tc>
      </w:tr>
      <w:tr w:rsidR="4E7549CF" w14:paraId="10F29746"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655B0" w14:textId="77777777" w:rsidR="4E7549CF" w:rsidRDefault="4E7549CF" w:rsidP="4E7549CF">
            <w:pPr>
              <w:spacing w:after="0" w:line="259" w:lineRule="auto"/>
              <w:ind w:left="4" w:firstLine="0"/>
              <w:rPr>
                <w:sz w:val="20"/>
                <w:szCs w:val="20"/>
              </w:rPr>
            </w:pPr>
            <w:r w:rsidRPr="4E7549CF">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0FA0B" w14:textId="1DE596C7" w:rsidR="4E7549CF" w:rsidRDefault="5153D450" w:rsidP="4E7549CF">
            <w:pPr>
              <w:spacing w:after="0" w:line="259" w:lineRule="auto"/>
              <w:ind w:left="0" w:firstLine="0"/>
              <w:rPr>
                <w:sz w:val="20"/>
                <w:szCs w:val="20"/>
              </w:rPr>
            </w:pPr>
            <w:r w:rsidRPr="19240098">
              <w:rPr>
                <w:sz w:val="20"/>
                <w:szCs w:val="20"/>
              </w:rPr>
              <w:t>Two ramped entrances</w:t>
            </w:r>
            <w:r w:rsidR="57363892" w:rsidRPr="19240098">
              <w:rPr>
                <w:sz w:val="20"/>
                <w:szCs w:val="20"/>
              </w:rPr>
              <w:t>, two stepped fire exits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6EC07" w14:textId="4BB59A5F" w:rsidR="4E7549CF" w:rsidRDefault="513DFB25" w:rsidP="19240098">
            <w:pPr>
              <w:spacing w:after="0" w:line="259" w:lineRule="auto"/>
              <w:ind w:left="5" w:firstLine="0"/>
              <w:rPr>
                <w:sz w:val="20"/>
                <w:szCs w:val="20"/>
              </w:rPr>
            </w:pPr>
            <w:r w:rsidRPr="19240098">
              <w:rPr>
                <w:sz w:val="20"/>
                <w:szCs w:val="20"/>
              </w:rPr>
              <w:t>None</w:t>
            </w:r>
          </w:p>
          <w:p w14:paraId="6F185CEA" w14:textId="3BA1583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7D156" w14:textId="77777777" w:rsidR="4E7549CF" w:rsidRDefault="4E7549CF" w:rsidP="4E7549CF">
            <w:pPr>
              <w:spacing w:after="0" w:line="259" w:lineRule="auto"/>
              <w:ind w:left="0" w:firstLine="0"/>
              <w:rPr>
                <w:sz w:val="20"/>
                <w:szCs w:val="20"/>
              </w:rPr>
            </w:pPr>
          </w:p>
        </w:tc>
      </w:tr>
      <w:tr w:rsidR="4E7549CF" w14:paraId="2C16A8B6"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6C728"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3633F" w14:textId="44A3A962" w:rsidR="4E7549CF" w:rsidRDefault="09247415" w:rsidP="19240098">
            <w:pPr>
              <w:spacing w:after="0" w:line="259" w:lineRule="auto"/>
              <w:ind w:left="0" w:firstLine="0"/>
              <w:rPr>
                <w:sz w:val="20"/>
                <w:szCs w:val="20"/>
              </w:rPr>
            </w:pPr>
            <w:r w:rsidRPr="19240098">
              <w:rPr>
                <w:sz w:val="20"/>
                <w:szCs w:val="20"/>
              </w:rPr>
              <w:t>Two</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925A1" w14:textId="4BB59A5F" w:rsidR="4E7549CF" w:rsidRDefault="5BEBEBA3" w:rsidP="19240098">
            <w:pPr>
              <w:spacing w:after="0" w:line="259" w:lineRule="auto"/>
              <w:ind w:left="5" w:firstLine="0"/>
              <w:rPr>
                <w:sz w:val="20"/>
                <w:szCs w:val="20"/>
              </w:rPr>
            </w:pPr>
            <w:r w:rsidRPr="19240098">
              <w:rPr>
                <w:sz w:val="20"/>
                <w:szCs w:val="20"/>
              </w:rPr>
              <w:t>None</w:t>
            </w:r>
          </w:p>
          <w:p w14:paraId="00D0DB39" w14:textId="39FEE6BA"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24AED"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78CFA66C"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EB4D6"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6AC6A" w14:textId="4FC3200B" w:rsidR="4E7549CF" w:rsidRDefault="756AFB1D" w:rsidP="19240098">
            <w:pPr>
              <w:spacing w:after="0" w:line="259" w:lineRule="auto"/>
              <w:ind w:left="0" w:firstLine="0"/>
              <w:rPr>
                <w:sz w:val="20"/>
                <w:szCs w:val="20"/>
              </w:rPr>
            </w:pPr>
            <w:r w:rsidRPr="19240098">
              <w:rPr>
                <w:sz w:val="20"/>
                <w:szCs w:val="20"/>
              </w:rPr>
              <w:t>In club house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156F1" w14:textId="4BB59A5F" w:rsidR="4E7549CF" w:rsidRDefault="5BE0F2F8" w:rsidP="19240098">
            <w:pPr>
              <w:spacing w:after="0" w:line="259" w:lineRule="auto"/>
              <w:ind w:left="5" w:firstLine="0"/>
              <w:rPr>
                <w:sz w:val="20"/>
                <w:szCs w:val="20"/>
              </w:rPr>
            </w:pPr>
            <w:r w:rsidRPr="19240098">
              <w:rPr>
                <w:sz w:val="20"/>
                <w:szCs w:val="20"/>
              </w:rPr>
              <w:t>None</w:t>
            </w:r>
          </w:p>
          <w:p w14:paraId="5ACE273C" w14:textId="4E2088A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AD92" w14:textId="77777777" w:rsidR="4E7549CF" w:rsidRDefault="4E7549CF" w:rsidP="19240098">
            <w:pPr>
              <w:spacing w:after="0" w:line="259" w:lineRule="auto"/>
              <w:ind w:left="0" w:firstLine="0"/>
              <w:rPr>
                <w:sz w:val="20"/>
                <w:szCs w:val="20"/>
              </w:rPr>
            </w:pPr>
          </w:p>
        </w:tc>
      </w:tr>
      <w:tr w:rsidR="4E7549CF" w14:paraId="31E782C4"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B93AD"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BAF22" w14:textId="74644BBF" w:rsidR="4E7549CF" w:rsidRDefault="3684F9E2"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C5DF5" w14:textId="4BB59A5F" w:rsidR="4E7549CF" w:rsidRDefault="0C79367B" w:rsidP="19240098">
            <w:pPr>
              <w:spacing w:after="0" w:line="259" w:lineRule="auto"/>
              <w:ind w:left="5" w:firstLine="0"/>
              <w:rPr>
                <w:sz w:val="20"/>
                <w:szCs w:val="20"/>
              </w:rPr>
            </w:pPr>
            <w:r w:rsidRPr="19240098">
              <w:rPr>
                <w:sz w:val="20"/>
                <w:szCs w:val="20"/>
              </w:rPr>
              <w:t>None</w:t>
            </w:r>
          </w:p>
          <w:p w14:paraId="1326FB37" w14:textId="64BE738A"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7B8D1" w14:textId="77777777" w:rsidR="4E7549CF" w:rsidRDefault="4E7549CF" w:rsidP="19240098">
            <w:pPr>
              <w:spacing w:after="0" w:line="259" w:lineRule="auto"/>
              <w:ind w:left="0" w:firstLine="0"/>
              <w:rPr>
                <w:sz w:val="20"/>
                <w:szCs w:val="20"/>
              </w:rPr>
            </w:pPr>
          </w:p>
        </w:tc>
      </w:tr>
      <w:tr w:rsidR="4E7549CF" w14:paraId="71EDC34D"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1FCEF"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884F9" w14:textId="2D193466" w:rsidR="4E7549CF" w:rsidRDefault="4E7549CF" w:rsidP="19240098">
            <w:pPr>
              <w:spacing w:after="0" w:line="259" w:lineRule="auto"/>
              <w:ind w:left="0" w:firstLine="0"/>
              <w:rPr>
                <w:sz w:val="20"/>
                <w:szCs w:val="20"/>
              </w:rPr>
            </w:pPr>
            <w:r w:rsidRPr="19240098">
              <w:rPr>
                <w:sz w:val="20"/>
                <w:szCs w:val="20"/>
              </w:rPr>
              <w:t xml:space="preserve"> </w:t>
            </w:r>
            <w:r w:rsidR="2B40E46B" w:rsidRPr="19240098">
              <w:rPr>
                <w:sz w:val="20"/>
                <w:szCs w:val="20"/>
              </w:rPr>
              <w:t>Good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F9865" w14:textId="1C1325D4" w:rsidR="4E7549CF" w:rsidRDefault="4E7549CF" w:rsidP="19240098">
            <w:pPr>
              <w:spacing w:after="0" w:line="259" w:lineRule="auto"/>
              <w:ind w:left="5" w:firstLine="0"/>
              <w:rPr>
                <w:sz w:val="20"/>
                <w:szCs w:val="20"/>
              </w:rPr>
            </w:pPr>
            <w:r w:rsidRPr="19240098">
              <w:rPr>
                <w:sz w:val="20"/>
                <w:szCs w:val="20"/>
              </w:rPr>
              <w:t xml:space="preserve"> </w:t>
            </w:r>
            <w:r w:rsidR="49527812" w:rsidRPr="19240098">
              <w:rPr>
                <w:sz w:val="20"/>
                <w:szCs w:val="20"/>
              </w:rPr>
              <w:t>None</w:t>
            </w:r>
          </w:p>
          <w:p w14:paraId="390C63ED" w14:textId="41E91010"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4609B"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61F300CA"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5C9F0" w14:textId="77777777" w:rsidR="4E7549CF" w:rsidRDefault="4E7549CF" w:rsidP="4E7549CF">
            <w:pPr>
              <w:spacing w:after="0" w:line="259" w:lineRule="auto"/>
              <w:ind w:left="4" w:firstLine="0"/>
              <w:rPr>
                <w:sz w:val="20"/>
                <w:szCs w:val="20"/>
              </w:rPr>
            </w:pPr>
            <w:r w:rsidRPr="4E7549CF">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F94AF" w14:textId="53B326B6" w:rsidR="4E7549CF" w:rsidRDefault="0BF61B3D" w:rsidP="4E7549CF">
            <w:pPr>
              <w:spacing w:after="0" w:line="259" w:lineRule="auto"/>
              <w:ind w:left="0" w:firstLine="0"/>
              <w:rPr>
                <w:sz w:val="20"/>
                <w:szCs w:val="20"/>
              </w:rPr>
            </w:pPr>
            <w:r w:rsidRPr="19240098">
              <w:rPr>
                <w:sz w:val="20"/>
                <w:szCs w:val="20"/>
              </w:rPr>
              <w:t>Suitable number of escape routes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D31B" w14:textId="4BB59A5F" w:rsidR="4E7549CF" w:rsidRDefault="7D1B6D2D" w:rsidP="19240098">
            <w:pPr>
              <w:spacing w:after="0" w:line="259" w:lineRule="auto"/>
              <w:ind w:left="5" w:firstLine="0"/>
              <w:rPr>
                <w:sz w:val="20"/>
                <w:szCs w:val="20"/>
              </w:rPr>
            </w:pPr>
            <w:r w:rsidRPr="19240098">
              <w:rPr>
                <w:sz w:val="20"/>
                <w:szCs w:val="20"/>
              </w:rPr>
              <w:t>None</w:t>
            </w:r>
          </w:p>
          <w:p w14:paraId="4474BA7D" w14:textId="3AB7DADC"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ECE0B" w14:textId="77777777" w:rsidR="4E7549CF" w:rsidRDefault="4E7549CF" w:rsidP="4E7549CF">
            <w:pPr>
              <w:spacing w:after="0" w:line="259" w:lineRule="auto"/>
              <w:ind w:left="0" w:firstLine="0"/>
              <w:rPr>
                <w:sz w:val="20"/>
                <w:szCs w:val="20"/>
              </w:rPr>
            </w:pPr>
          </w:p>
        </w:tc>
      </w:tr>
    </w:tbl>
    <w:p w14:paraId="2FF0C416" w14:textId="77777777" w:rsidR="4E7549CF" w:rsidRDefault="4E7549CF" w:rsidP="19240098">
      <w:pPr>
        <w:rPr>
          <w:sz w:val="20"/>
          <w:szCs w:val="20"/>
        </w:rPr>
      </w:pPr>
    </w:p>
    <w:p w14:paraId="1C557499" w14:textId="56D3371E" w:rsidR="1D19459C" w:rsidRDefault="1D19459C" w:rsidP="1D19459C">
      <w:pPr>
        <w:spacing w:line="257" w:lineRule="auto"/>
        <w:ind w:left="0" w:firstLine="725"/>
        <w:rPr>
          <w:b/>
          <w:bCs/>
          <w:sz w:val="20"/>
          <w:szCs w:val="20"/>
        </w:rPr>
      </w:pPr>
    </w:p>
    <w:p w14:paraId="3F2FB792" w14:textId="30E466FB" w:rsidR="1D19459C" w:rsidRDefault="1D19459C" w:rsidP="1D19459C">
      <w:pPr>
        <w:spacing w:line="257" w:lineRule="auto"/>
        <w:ind w:left="0" w:firstLine="725"/>
        <w:rPr>
          <w:b/>
          <w:bCs/>
          <w:sz w:val="20"/>
          <w:szCs w:val="20"/>
        </w:rPr>
      </w:pPr>
    </w:p>
    <w:p w14:paraId="5A3CD07E" w14:textId="69234AA4" w:rsidR="084BEA11" w:rsidRDefault="084BEA11" w:rsidP="19240098">
      <w:pPr>
        <w:spacing w:line="257" w:lineRule="auto"/>
        <w:ind w:left="0" w:firstLine="725"/>
        <w:rPr>
          <w:b/>
          <w:bCs/>
          <w:sz w:val="20"/>
          <w:szCs w:val="20"/>
        </w:rPr>
      </w:pPr>
      <w:r w:rsidRPr="5A7801D8">
        <w:rPr>
          <w:b/>
          <w:bCs/>
          <w:sz w:val="20"/>
          <w:szCs w:val="20"/>
        </w:rPr>
        <w:t xml:space="preserve">Accessibility Plan audit- </w:t>
      </w:r>
      <w:r>
        <w:tab/>
      </w:r>
      <w:r w:rsidRPr="5A7801D8">
        <w:rPr>
          <w:b/>
          <w:bCs/>
          <w:sz w:val="20"/>
          <w:szCs w:val="20"/>
        </w:rPr>
        <w:t>Design Tec/</w:t>
      </w:r>
      <w:r w:rsidR="3CCCF04F" w:rsidRPr="5A7801D8">
        <w:rPr>
          <w:b/>
          <w:bCs/>
          <w:sz w:val="20"/>
          <w:szCs w:val="20"/>
        </w:rPr>
        <w:t>Art Building</w:t>
      </w:r>
      <w:r>
        <w:tab/>
      </w:r>
      <w:r>
        <w:tab/>
      </w:r>
      <w:r>
        <w:tab/>
      </w:r>
      <w:r w:rsidR="6131A89A" w:rsidRPr="5A7801D8">
        <w:rPr>
          <w:b/>
          <w:bCs/>
          <w:sz w:val="20"/>
          <w:szCs w:val="20"/>
        </w:rPr>
        <w:t>School Northgate</w:t>
      </w:r>
      <w:r w:rsidRPr="5A7801D8">
        <w:rPr>
          <w:b/>
          <w:bCs/>
          <w:sz w:val="20"/>
          <w:szCs w:val="20"/>
        </w:rPr>
        <w:t xml:space="preserv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112F6B79" w14:textId="77777777" w:rsidTr="1924009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2BE4647A" w14:textId="6753C13F" w:rsidR="19240098" w:rsidRDefault="19240098" w:rsidP="19240098">
            <w:pPr>
              <w:spacing w:line="257" w:lineRule="auto"/>
              <w:jc w:val="center"/>
              <w:rPr>
                <w:b/>
                <w:bCs/>
                <w:color w:val="FFFFFF" w:themeColor="background1"/>
                <w:sz w:val="20"/>
                <w:szCs w:val="20"/>
              </w:rPr>
            </w:pPr>
            <w:r w:rsidRPr="19240098">
              <w:rPr>
                <w:b/>
                <w:bCs/>
                <w:color w:val="FFFFFF" w:themeColor="background1"/>
                <w:sz w:val="20"/>
                <w:szCs w:val="20"/>
              </w:rPr>
              <w:t>Feature</w:t>
            </w:r>
          </w:p>
          <w:p w14:paraId="5DA9421A" w14:textId="1047DE8A" w:rsidR="19240098" w:rsidRDefault="19240098" w:rsidP="19240098">
            <w:pPr>
              <w:spacing w:line="257" w:lineRule="auto"/>
              <w:jc w:val="center"/>
              <w:rPr>
                <w:sz w:val="20"/>
                <w:szCs w:val="20"/>
              </w:rPr>
            </w:pPr>
            <w:r w:rsidRPr="19240098">
              <w:rPr>
                <w:sz w:val="20"/>
                <w:szCs w:val="20"/>
              </w:rPr>
              <w:t xml:space="preserv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7115121" w14:textId="536717F7" w:rsidR="19240098" w:rsidRDefault="19240098" w:rsidP="19240098">
            <w:pPr>
              <w:spacing w:line="257" w:lineRule="auto"/>
              <w:jc w:val="center"/>
              <w:rPr>
                <w:b/>
                <w:bCs/>
                <w:color w:val="FFFFFF" w:themeColor="background1"/>
                <w:sz w:val="20"/>
                <w:szCs w:val="20"/>
              </w:rPr>
            </w:pPr>
            <w:r w:rsidRPr="19240098">
              <w:rPr>
                <w:b/>
                <w:bCs/>
                <w:color w:val="FFFFFF" w:themeColor="background1"/>
                <w:sz w:val="20"/>
                <w:szCs w:val="20"/>
              </w:rPr>
              <w:t>Description</w:t>
            </w:r>
          </w:p>
          <w:p w14:paraId="2DF295B8" w14:textId="7ED654CC" w:rsidR="19240098" w:rsidRDefault="19240098" w:rsidP="19240098">
            <w:pPr>
              <w:spacing w:line="257" w:lineRule="auto"/>
              <w:jc w:val="center"/>
              <w:rPr>
                <w:sz w:val="20"/>
                <w:szCs w:val="20"/>
              </w:rPr>
            </w:pPr>
            <w:r w:rsidRPr="19240098">
              <w:rPr>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E16095B" w14:textId="345CCB19" w:rsidR="19240098" w:rsidRDefault="19240098" w:rsidP="19240098">
            <w:pPr>
              <w:spacing w:line="257" w:lineRule="auto"/>
              <w:jc w:val="center"/>
              <w:rPr>
                <w:b/>
                <w:bCs/>
                <w:color w:val="FFFFFF" w:themeColor="background1"/>
                <w:sz w:val="20"/>
                <w:szCs w:val="20"/>
              </w:rPr>
            </w:pPr>
            <w:r w:rsidRPr="19240098">
              <w:rPr>
                <w:b/>
                <w:bCs/>
                <w:color w:val="FFFFFF" w:themeColor="background1"/>
                <w:sz w:val="20"/>
                <w:szCs w:val="20"/>
              </w:rPr>
              <w:t>Actions for consideration</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F5D3F9" w14:textId="02C3D692" w:rsidR="19240098" w:rsidRDefault="19240098" w:rsidP="19240098">
            <w:pPr>
              <w:spacing w:line="257" w:lineRule="auto"/>
              <w:jc w:val="center"/>
              <w:rPr>
                <w:b/>
                <w:bCs/>
                <w:color w:val="FFFFFF" w:themeColor="background1"/>
                <w:sz w:val="20"/>
                <w:szCs w:val="20"/>
              </w:rPr>
            </w:pPr>
            <w:r w:rsidRPr="19240098">
              <w:rPr>
                <w:b/>
                <w:bCs/>
                <w:color w:val="FFFFFF" w:themeColor="background1"/>
                <w:sz w:val="20"/>
                <w:szCs w:val="20"/>
              </w:rPr>
              <w:t>Management decision</w:t>
            </w:r>
          </w:p>
        </w:tc>
      </w:tr>
      <w:tr w:rsidR="19240098" w14:paraId="133D270B" w14:textId="77777777" w:rsidTr="1924009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FD8699" w14:textId="3D4ADEDA"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0889CA" w14:textId="5BF99422" w:rsidR="19240098" w:rsidRDefault="19240098" w:rsidP="19240098">
            <w:pPr>
              <w:spacing w:line="257" w:lineRule="auto"/>
              <w:rPr>
                <w:sz w:val="20"/>
                <w:szCs w:val="20"/>
              </w:rPr>
            </w:pPr>
            <w:r w:rsidRPr="19240098">
              <w:rPr>
                <w:sz w:val="20"/>
                <w:szCs w:val="20"/>
              </w:rPr>
              <w:t xml:space="preserve"> Ground only with split level</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0E234E" w14:textId="4915C34E" w:rsidR="19240098" w:rsidRDefault="19240098" w:rsidP="19240098">
            <w:pPr>
              <w:spacing w:line="257" w:lineRule="auto"/>
              <w:rPr>
                <w:sz w:val="20"/>
                <w:szCs w:val="20"/>
              </w:rPr>
            </w:pPr>
            <w:r w:rsidRPr="19240098">
              <w:rPr>
                <w:sz w:val="20"/>
                <w:szCs w:val="20"/>
              </w:rPr>
              <w:t>None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5F7CA5" w14:textId="3601F3FB" w:rsidR="19240098" w:rsidRDefault="19240098" w:rsidP="19240098">
            <w:pPr>
              <w:spacing w:line="257" w:lineRule="auto"/>
              <w:rPr>
                <w:sz w:val="20"/>
                <w:szCs w:val="20"/>
              </w:rPr>
            </w:pPr>
            <w:r w:rsidRPr="19240098">
              <w:rPr>
                <w:sz w:val="20"/>
                <w:szCs w:val="20"/>
              </w:rPr>
              <w:t xml:space="preserve"> </w:t>
            </w:r>
          </w:p>
        </w:tc>
      </w:tr>
      <w:tr w:rsidR="19240098" w14:paraId="3D71DF9D" w14:textId="77777777" w:rsidTr="1924009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45926" w14:textId="209BD0F5" w:rsidR="19240098" w:rsidRDefault="19240098" w:rsidP="19240098">
            <w:pPr>
              <w:spacing w:line="257" w:lineRule="auto"/>
              <w:rPr>
                <w:b/>
                <w:bCs/>
                <w:sz w:val="20"/>
                <w:szCs w:val="20"/>
              </w:rPr>
            </w:pPr>
            <w:r w:rsidRPr="19240098">
              <w:rPr>
                <w:b/>
                <w:bCs/>
                <w:sz w:val="20"/>
                <w:szCs w:val="20"/>
              </w:rPr>
              <w:t xml:space="preserve"> </w:t>
            </w:r>
          </w:p>
          <w:p w14:paraId="2388A05F" w14:textId="47549021"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B8782" w14:textId="31A126DF"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268C0E" w14:textId="16C67D0C" w:rsidR="19240098" w:rsidRDefault="19240098" w:rsidP="19240098">
            <w:pPr>
              <w:spacing w:line="257" w:lineRule="auto"/>
              <w:rPr>
                <w:sz w:val="20"/>
                <w:szCs w:val="20"/>
              </w:rPr>
            </w:pPr>
            <w:r w:rsidRPr="19240098">
              <w:rPr>
                <w:sz w:val="20"/>
                <w:szCs w:val="20"/>
              </w:rPr>
              <w:t>None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198323" w14:textId="22D7F1E3" w:rsidR="19240098" w:rsidRDefault="19240098" w:rsidP="19240098">
            <w:pPr>
              <w:spacing w:line="257" w:lineRule="auto"/>
              <w:rPr>
                <w:sz w:val="20"/>
                <w:szCs w:val="20"/>
              </w:rPr>
            </w:pPr>
            <w:r w:rsidRPr="19240098">
              <w:rPr>
                <w:sz w:val="20"/>
                <w:szCs w:val="20"/>
              </w:rPr>
              <w:t xml:space="preserve"> </w:t>
            </w:r>
          </w:p>
        </w:tc>
      </w:tr>
      <w:tr w:rsidR="19240098" w14:paraId="1B99E516"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4763B3" w14:textId="2E7055FD"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0B187" w14:textId="3CE7F3E4"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C4BA4" w14:textId="29EC196A"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570807" w14:textId="04691B6A" w:rsidR="19240098" w:rsidRDefault="19240098" w:rsidP="19240098">
            <w:pPr>
              <w:spacing w:line="257" w:lineRule="auto"/>
              <w:rPr>
                <w:sz w:val="20"/>
                <w:szCs w:val="20"/>
              </w:rPr>
            </w:pPr>
            <w:r w:rsidRPr="19240098">
              <w:rPr>
                <w:sz w:val="20"/>
                <w:szCs w:val="20"/>
              </w:rPr>
              <w:t xml:space="preserve"> </w:t>
            </w:r>
          </w:p>
        </w:tc>
      </w:tr>
      <w:tr w:rsidR="19240098" w14:paraId="4BDB55D5" w14:textId="77777777" w:rsidTr="1924009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EB8290" w14:textId="0EAEF959"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05101" w14:textId="6A354139" w:rsidR="19240098" w:rsidRDefault="19240098" w:rsidP="19240098">
            <w:pPr>
              <w:spacing w:line="257" w:lineRule="auto"/>
              <w:rPr>
                <w:sz w:val="20"/>
                <w:szCs w:val="20"/>
              </w:rPr>
            </w:pPr>
            <w:r w:rsidRPr="19240098">
              <w:rPr>
                <w:sz w:val="20"/>
                <w:szCs w:val="20"/>
              </w:rPr>
              <w:t xml:space="preserve"> </w:t>
            </w:r>
          </w:p>
          <w:p w14:paraId="0326BB47" w14:textId="2273066F"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E58505" w14:textId="173265EE"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DC0B87" w14:textId="03B409F5" w:rsidR="19240098" w:rsidRDefault="19240098" w:rsidP="19240098">
            <w:pPr>
              <w:spacing w:line="257" w:lineRule="auto"/>
              <w:rPr>
                <w:sz w:val="20"/>
                <w:szCs w:val="20"/>
              </w:rPr>
            </w:pPr>
            <w:r w:rsidRPr="19240098">
              <w:rPr>
                <w:sz w:val="20"/>
                <w:szCs w:val="20"/>
              </w:rPr>
              <w:t xml:space="preserve"> </w:t>
            </w:r>
          </w:p>
        </w:tc>
      </w:tr>
      <w:tr w:rsidR="19240098" w14:paraId="2997A339"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A3579F" w14:textId="759F0080"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B5789D" w14:textId="587CD6D1" w:rsidR="19240098" w:rsidRDefault="19240098" w:rsidP="19240098">
            <w:pPr>
              <w:spacing w:line="257" w:lineRule="auto"/>
              <w:rPr>
                <w:sz w:val="20"/>
                <w:szCs w:val="20"/>
              </w:rPr>
            </w:pPr>
            <w:r w:rsidRPr="19240098">
              <w:rPr>
                <w:sz w:val="20"/>
                <w:szCs w:val="20"/>
              </w:rPr>
              <w:t>Double door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0533E" w14:textId="35F2954D"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59B92F" w14:textId="21EB72D7" w:rsidR="19240098" w:rsidRDefault="19240098" w:rsidP="19240098">
            <w:pPr>
              <w:spacing w:line="257" w:lineRule="auto"/>
              <w:rPr>
                <w:sz w:val="20"/>
                <w:szCs w:val="20"/>
              </w:rPr>
            </w:pPr>
            <w:r w:rsidRPr="19240098">
              <w:rPr>
                <w:sz w:val="20"/>
                <w:szCs w:val="20"/>
              </w:rPr>
              <w:t xml:space="preserve"> </w:t>
            </w:r>
          </w:p>
        </w:tc>
      </w:tr>
      <w:tr w:rsidR="19240098" w14:paraId="43C058D7"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C5D60F" w14:textId="0EFD894D"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FF983C" w14:textId="4A4F762E"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A1384A" w14:textId="06E48508"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E839A" w14:textId="1A471309" w:rsidR="19240098" w:rsidRDefault="19240098" w:rsidP="19240098">
            <w:pPr>
              <w:spacing w:line="257" w:lineRule="auto"/>
              <w:rPr>
                <w:sz w:val="20"/>
                <w:szCs w:val="20"/>
              </w:rPr>
            </w:pPr>
            <w:r w:rsidRPr="19240098">
              <w:rPr>
                <w:sz w:val="20"/>
                <w:szCs w:val="20"/>
              </w:rPr>
              <w:t xml:space="preserve"> </w:t>
            </w:r>
          </w:p>
        </w:tc>
      </w:tr>
      <w:tr w:rsidR="19240098" w14:paraId="7820A02A"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1E1F5D" w14:textId="7A978420"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E29165" w14:textId="7F768006" w:rsidR="19240098" w:rsidRDefault="19240098" w:rsidP="19240098">
            <w:pPr>
              <w:spacing w:line="257" w:lineRule="auto"/>
              <w:rPr>
                <w:sz w:val="20"/>
                <w:szCs w:val="20"/>
              </w:rPr>
            </w:pPr>
            <w:r w:rsidRPr="19240098">
              <w:rPr>
                <w:sz w:val="20"/>
                <w:szCs w:val="20"/>
              </w:rPr>
              <w:t>Adult unisex 1</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D754B" w14:textId="32661EF9"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71AE8" w14:textId="72C4BF1C" w:rsidR="19240098" w:rsidRDefault="19240098" w:rsidP="19240098">
            <w:pPr>
              <w:spacing w:line="257" w:lineRule="auto"/>
              <w:rPr>
                <w:sz w:val="20"/>
                <w:szCs w:val="20"/>
              </w:rPr>
            </w:pPr>
            <w:r w:rsidRPr="19240098">
              <w:rPr>
                <w:sz w:val="20"/>
                <w:szCs w:val="20"/>
              </w:rPr>
              <w:t xml:space="preserve"> </w:t>
            </w:r>
          </w:p>
        </w:tc>
      </w:tr>
      <w:tr w:rsidR="19240098" w14:paraId="69C2EF7B"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DB3B43" w14:textId="61C78615"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046937" w14:textId="11348AD3" w:rsidR="19240098" w:rsidRDefault="19240098" w:rsidP="19240098">
            <w:pPr>
              <w:spacing w:line="257" w:lineRule="auto"/>
              <w:rPr>
                <w:sz w:val="20"/>
                <w:szCs w:val="20"/>
              </w:rPr>
            </w:pPr>
            <w:r w:rsidRPr="19240098">
              <w:rPr>
                <w:sz w:val="20"/>
                <w:szCs w:val="20"/>
              </w:rPr>
              <w:t>Lobby</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F0094" w14:textId="0AB3B0FF"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1104F5" w14:textId="3CC0DD36" w:rsidR="19240098" w:rsidRDefault="19240098" w:rsidP="19240098">
            <w:pPr>
              <w:spacing w:line="257" w:lineRule="auto"/>
              <w:rPr>
                <w:sz w:val="20"/>
                <w:szCs w:val="20"/>
              </w:rPr>
            </w:pPr>
            <w:r w:rsidRPr="19240098">
              <w:rPr>
                <w:sz w:val="20"/>
                <w:szCs w:val="20"/>
              </w:rPr>
              <w:t xml:space="preserve"> </w:t>
            </w:r>
          </w:p>
        </w:tc>
      </w:tr>
      <w:tr w:rsidR="19240098" w14:paraId="6BF3A946" w14:textId="77777777" w:rsidTr="1924009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A49D3" w14:textId="5A4C2306"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2B7E59" w14:textId="1449CF3A" w:rsidR="19240098" w:rsidRDefault="19240098" w:rsidP="19240098">
            <w:pPr>
              <w:spacing w:line="257" w:lineRule="auto"/>
              <w:rPr>
                <w:sz w:val="20"/>
                <w:szCs w:val="20"/>
              </w:rPr>
            </w:pPr>
            <w:r w:rsidRPr="19240098">
              <w:rPr>
                <w:sz w:val="20"/>
                <w:szCs w:val="20"/>
              </w:rPr>
              <w:t>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25E3F" w14:textId="1AFE9829"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3C534A" w14:textId="6B40CF8A" w:rsidR="19240098" w:rsidRDefault="19240098" w:rsidP="19240098">
            <w:pPr>
              <w:spacing w:line="257" w:lineRule="auto"/>
              <w:rPr>
                <w:sz w:val="20"/>
                <w:szCs w:val="20"/>
              </w:rPr>
            </w:pPr>
            <w:r w:rsidRPr="19240098">
              <w:rPr>
                <w:sz w:val="20"/>
                <w:szCs w:val="20"/>
              </w:rPr>
              <w:t xml:space="preserve"> </w:t>
            </w:r>
          </w:p>
        </w:tc>
      </w:tr>
      <w:tr w:rsidR="19240098" w14:paraId="3E872FB0" w14:textId="77777777" w:rsidTr="1924009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BA25A" w14:textId="4DE7591B"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100F0B" w14:textId="56F3BFF3" w:rsidR="19240098" w:rsidRDefault="19240098" w:rsidP="19240098">
            <w:pPr>
              <w:spacing w:line="257" w:lineRule="auto"/>
              <w:rPr>
                <w:sz w:val="20"/>
                <w:szCs w:val="20"/>
              </w:rPr>
            </w:pPr>
            <w:r w:rsidRPr="19240098">
              <w:rPr>
                <w:sz w:val="20"/>
                <w:szCs w:val="20"/>
              </w:rPr>
              <w:t>Direct from classrooms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8B193F" w14:textId="2DBE1B05" w:rsidR="19240098" w:rsidRDefault="19240098" w:rsidP="19240098">
            <w:pPr>
              <w:spacing w:line="257" w:lineRule="auto"/>
              <w:rPr>
                <w:sz w:val="20"/>
                <w:szCs w:val="20"/>
              </w:rPr>
            </w:pPr>
            <w:r w:rsidRPr="19240098">
              <w:rPr>
                <w:sz w:val="20"/>
                <w:szCs w:val="20"/>
              </w:rPr>
              <w:t>Consideration for Accessibility Strategy for individuals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B72F5" w14:textId="2BE80E8B" w:rsidR="19240098" w:rsidRDefault="19240098" w:rsidP="19240098">
            <w:pPr>
              <w:spacing w:line="257" w:lineRule="auto"/>
              <w:rPr>
                <w:sz w:val="20"/>
                <w:szCs w:val="20"/>
              </w:rPr>
            </w:pPr>
            <w:r w:rsidRPr="19240098">
              <w:rPr>
                <w:sz w:val="20"/>
                <w:szCs w:val="20"/>
              </w:rPr>
              <w:t xml:space="preserve"> </w:t>
            </w:r>
          </w:p>
        </w:tc>
      </w:tr>
    </w:tbl>
    <w:p w14:paraId="1C0BFC95" w14:textId="0FDBF66D" w:rsidR="084BEA11" w:rsidRDefault="084BEA11" w:rsidP="19240098">
      <w:pPr>
        <w:rPr>
          <w:sz w:val="20"/>
          <w:szCs w:val="20"/>
        </w:rPr>
      </w:pPr>
      <w:r w:rsidRPr="19240098">
        <w:rPr>
          <w:sz w:val="20"/>
          <w:szCs w:val="20"/>
        </w:rPr>
        <w:t xml:space="preserve"> </w:t>
      </w:r>
    </w:p>
    <w:p w14:paraId="5808A830" w14:textId="79959C35" w:rsidR="084BEA11" w:rsidRDefault="084BEA11" w:rsidP="19240098">
      <w:pPr>
        <w:rPr>
          <w:sz w:val="20"/>
          <w:szCs w:val="20"/>
        </w:rPr>
      </w:pPr>
      <w:r w:rsidRPr="19240098">
        <w:rPr>
          <w:sz w:val="20"/>
          <w:szCs w:val="20"/>
        </w:rPr>
        <w:t xml:space="preserve"> </w:t>
      </w:r>
    </w:p>
    <w:p w14:paraId="08EF81C8" w14:textId="76E442C7" w:rsidR="084BEA11" w:rsidRDefault="084BEA11" w:rsidP="19240098">
      <w:pPr>
        <w:spacing w:line="257" w:lineRule="auto"/>
        <w:ind w:left="0" w:firstLine="725"/>
        <w:rPr>
          <w:b/>
          <w:bCs/>
          <w:sz w:val="20"/>
          <w:szCs w:val="20"/>
        </w:rPr>
      </w:pPr>
      <w:r w:rsidRPr="19240098">
        <w:rPr>
          <w:b/>
          <w:bCs/>
          <w:sz w:val="20"/>
          <w:szCs w:val="20"/>
        </w:rPr>
        <w:t xml:space="preserve">Accessibility Plan audit- </w:t>
      </w:r>
      <w:r>
        <w:tab/>
      </w:r>
      <w:r w:rsidRPr="19240098">
        <w:rPr>
          <w:b/>
          <w:bCs/>
          <w:sz w:val="20"/>
          <w:szCs w:val="20"/>
        </w:rPr>
        <w:t>Food/Art and Computing</w:t>
      </w:r>
      <w:r>
        <w:tab/>
      </w:r>
      <w:r>
        <w:tab/>
      </w:r>
      <w:r w:rsidRPr="19240098">
        <w:rPr>
          <w:b/>
          <w:bCs/>
          <w:sz w:val="20"/>
          <w:szCs w:val="20"/>
        </w:rPr>
        <w:t xml:space="preserve">            School </w:t>
      </w:r>
      <w:r>
        <w:tab/>
      </w:r>
      <w:r w:rsidRPr="19240098">
        <w:rPr>
          <w:b/>
          <w:bCs/>
          <w:sz w:val="20"/>
          <w:szCs w:val="20"/>
        </w:rPr>
        <w:t xml:space="preserve"> Northgate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6C51B931"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2C3EA45E" w14:textId="7D503C04"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156C2B61" w14:textId="1EED8617"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2C23BF43" w14:textId="10AFD957"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3A724337" w14:textId="008248E1"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0004312" w14:textId="27A8001D"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5EBCD452" w14:textId="25311A4B"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8F3998A" w14:textId="795A8BE9"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02230451" w14:textId="12E31E38"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18994A4A"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203A0" w14:textId="33EAB5C5"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4D444B" w14:textId="05C713B8" w:rsidR="19240098" w:rsidRDefault="19240098" w:rsidP="19240098">
            <w:pPr>
              <w:spacing w:line="257" w:lineRule="auto"/>
              <w:rPr>
                <w:sz w:val="20"/>
                <w:szCs w:val="20"/>
              </w:rPr>
            </w:pPr>
            <w:r w:rsidRPr="19240098">
              <w:rPr>
                <w:sz w:val="20"/>
                <w:szCs w:val="20"/>
              </w:rPr>
              <w:t xml:space="preserve"> Ground only split level 6 classrooms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2A2DE" w14:textId="0D421543" w:rsidR="19240098" w:rsidRDefault="19240098" w:rsidP="19240098">
            <w:pPr>
              <w:spacing w:line="257" w:lineRule="auto"/>
              <w:rPr>
                <w:sz w:val="20"/>
                <w:szCs w:val="20"/>
              </w:rPr>
            </w:pPr>
            <w:r w:rsidRPr="19240098">
              <w:rPr>
                <w:sz w:val="20"/>
                <w:szCs w:val="20"/>
              </w:rPr>
              <w:t>Consider amp access to AR1</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1B35CD" w14:textId="6C087871" w:rsidR="19240098" w:rsidRDefault="19240098" w:rsidP="19240098">
            <w:pPr>
              <w:spacing w:line="257" w:lineRule="auto"/>
              <w:rPr>
                <w:sz w:val="20"/>
                <w:szCs w:val="20"/>
              </w:rPr>
            </w:pPr>
            <w:r w:rsidRPr="19240098">
              <w:rPr>
                <w:sz w:val="20"/>
                <w:szCs w:val="20"/>
              </w:rPr>
              <w:t xml:space="preserve"> </w:t>
            </w:r>
          </w:p>
        </w:tc>
      </w:tr>
      <w:tr w:rsidR="19240098" w14:paraId="430BF44D"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D5A6C" w14:textId="13D9DF88" w:rsidR="19240098" w:rsidRDefault="19240098" w:rsidP="19240098">
            <w:pPr>
              <w:spacing w:line="257" w:lineRule="auto"/>
              <w:rPr>
                <w:b/>
                <w:bCs/>
                <w:sz w:val="20"/>
                <w:szCs w:val="20"/>
              </w:rPr>
            </w:pPr>
            <w:r w:rsidRPr="19240098">
              <w:rPr>
                <w:b/>
                <w:bCs/>
                <w:sz w:val="20"/>
                <w:szCs w:val="20"/>
              </w:rPr>
              <w:t xml:space="preserve"> </w:t>
            </w:r>
          </w:p>
          <w:p w14:paraId="7FD9011C" w14:textId="06449685"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249AFC" w14:textId="15CCE62C" w:rsidR="19240098" w:rsidRDefault="19240098" w:rsidP="19240098">
            <w:pPr>
              <w:spacing w:line="257" w:lineRule="auto"/>
              <w:rPr>
                <w:sz w:val="20"/>
                <w:szCs w:val="20"/>
              </w:rPr>
            </w:pPr>
            <w:r w:rsidRPr="19240098">
              <w:rPr>
                <w:sz w:val="20"/>
                <w:szCs w:val="20"/>
              </w:rPr>
              <w:t xml:space="preserve">Lobby and stairs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815155" w14:textId="0E6F6731" w:rsidR="19240098" w:rsidRDefault="19240098" w:rsidP="19240098">
            <w:pPr>
              <w:spacing w:line="257" w:lineRule="auto"/>
              <w:rPr>
                <w:sz w:val="20"/>
                <w:szCs w:val="20"/>
              </w:rPr>
            </w:pPr>
            <w:r w:rsidRPr="19240098">
              <w:rPr>
                <w:sz w:val="20"/>
                <w:szCs w:val="20"/>
              </w:rPr>
              <w:t>None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8FF215" w14:textId="4CAAF38E" w:rsidR="19240098" w:rsidRDefault="19240098" w:rsidP="19240098">
            <w:pPr>
              <w:spacing w:line="257" w:lineRule="auto"/>
              <w:rPr>
                <w:sz w:val="20"/>
                <w:szCs w:val="20"/>
              </w:rPr>
            </w:pPr>
            <w:r w:rsidRPr="19240098">
              <w:rPr>
                <w:sz w:val="20"/>
                <w:szCs w:val="20"/>
              </w:rPr>
              <w:t xml:space="preserve"> </w:t>
            </w:r>
          </w:p>
        </w:tc>
      </w:tr>
      <w:tr w:rsidR="19240098" w14:paraId="10452C3A"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16C192" w14:textId="54C0DBEE"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9D0FAE" w14:textId="156636A3"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60197" w14:textId="3BDFA32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1AD9F0" w14:textId="3D1EF2DA" w:rsidR="19240098" w:rsidRDefault="19240098" w:rsidP="19240098">
            <w:pPr>
              <w:spacing w:line="257" w:lineRule="auto"/>
              <w:rPr>
                <w:sz w:val="20"/>
                <w:szCs w:val="20"/>
              </w:rPr>
            </w:pPr>
            <w:r w:rsidRPr="19240098">
              <w:rPr>
                <w:sz w:val="20"/>
                <w:szCs w:val="20"/>
              </w:rPr>
              <w:t xml:space="preserve"> </w:t>
            </w:r>
          </w:p>
        </w:tc>
      </w:tr>
      <w:tr w:rsidR="19240098" w14:paraId="27B68634" w14:textId="77777777" w:rsidTr="5A7801D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3F27CF" w14:textId="7E406269"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BE21F" w14:textId="3F1748E5" w:rsidR="19240098" w:rsidRDefault="19240098" w:rsidP="19240098">
            <w:pPr>
              <w:spacing w:line="257" w:lineRule="auto"/>
              <w:rPr>
                <w:sz w:val="20"/>
                <w:szCs w:val="20"/>
              </w:rPr>
            </w:pPr>
            <w:r w:rsidRPr="19240098">
              <w:rPr>
                <w:sz w:val="20"/>
                <w:szCs w:val="20"/>
              </w:rPr>
              <w:t xml:space="preserve"> </w:t>
            </w:r>
          </w:p>
          <w:p w14:paraId="0E044519" w14:textId="371B043E"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095D7" w14:textId="494596C9"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E13BB8" w14:textId="368C7E3D" w:rsidR="19240098" w:rsidRDefault="19240098" w:rsidP="19240098">
            <w:pPr>
              <w:spacing w:line="257" w:lineRule="auto"/>
              <w:rPr>
                <w:sz w:val="20"/>
                <w:szCs w:val="20"/>
              </w:rPr>
            </w:pPr>
            <w:r w:rsidRPr="19240098">
              <w:rPr>
                <w:sz w:val="20"/>
                <w:szCs w:val="20"/>
              </w:rPr>
              <w:t xml:space="preserve"> </w:t>
            </w:r>
          </w:p>
        </w:tc>
      </w:tr>
      <w:tr w:rsidR="19240098" w14:paraId="2A065B95"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89251F" w14:textId="24000807"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55D296" w14:textId="37F62AC2" w:rsidR="19240098" w:rsidRDefault="19240098" w:rsidP="19240098">
            <w:pPr>
              <w:spacing w:line="257" w:lineRule="auto"/>
              <w:rPr>
                <w:sz w:val="20"/>
                <w:szCs w:val="20"/>
              </w:rPr>
            </w:pPr>
            <w:r w:rsidRPr="19240098">
              <w:rPr>
                <w:sz w:val="20"/>
                <w:szCs w:val="20"/>
              </w:rPr>
              <w:t>Lobby</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F30ED" w14:textId="7241DEFC"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C5D14C" w14:textId="502FDF12" w:rsidR="19240098" w:rsidRDefault="19240098" w:rsidP="19240098">
            <w:pPr>
              <w:spacing w:line="257" w:lineRule="auto"/>
              <w:rPr>
                <w:sz w:val="20"/>
                <w:szCs w:val="20"/>
              </w:rPr>
            </w:pPr>
            <w:r w:rsidRPr="19240098">
              <w:rPr>
                <w:sz w:val="20"/>
                <w:szCs w:val="20"/>
              </w:rPr>
              <w:t xml:space="preserve"> </w:t>
            </w:r>
          </w:p>
        </w:tc>
      </w:tr>
      <w:tr w:rsidR="19240098" w14:paraId="6CBE7A19"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652D8B" w14:textId="6A9A1E0C"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0A02F2" w14:textId="578B11A3"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5C180" w14:textId="282A40DA" w:rsidR="19240098" w:rsidRDefault="19240098" w:rsidP="19240098">
            <w:pPr>
              <w:spacing w:line="257" w:lineRule="auto"/>
              <w:rPr>
                <w:sz w:val="20"/>
                <w:szCs w:val="20"/>
              </w:rPr>
            </w:pPr>
            <w:r w:rsidRPr="19240098">
              <w:rPr>
                <w:sz w:val="20"/>
                <w:szCs w:val="20"/>
              </w:rPr>
              <w:t>Possible Ramp access to AR1</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E05944" w14:textId="7A2DD5EC" w:rsidR="19240098" w:rsidRDefault="19240098" w:rsidP="19240098">
            <w:pPr>
              <w:spacing w:line="257" w:lineRule="auto"/>
              <w:rPr>
                <w:sz w:val="20"/>
                <w:szCs w:val="20"/>
              </w:rPr>
            </w:pPr>
            <w:r w:rsidRPr="19240098">
              <w:rPr>
                <w:sz w:val="20"/>
                <w:szCs w:val="20"/>
              </w:rPr>
              <w:t xml:space="preserve"> </w:t>
            </w:r>
          </w:p>
        </w:tc>
      </w:tr>
      <w:tr w:rsidR="19240098" w14:paraId="5A50CE26"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B9D9F3" w14:textId="3BE9CB30"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D2BFE7" w14:textId="61264EF7" w:rsidR="19240098" w:rsidRDefault="49C51777" w:rsidP="19240098">
            <w:pPr>
              <w:spacing w:line="257" w:lineRule="auto"/>
              <w:rPr>
                <w:sz w:val="20"/>
                <w:szCs w:val="20"/>
              </w:rPr>
            </w:pPr>
            <w:r w:rsidRPr="5A7801D8">
              <w:rPr>
                <w:sz w:val="20"/>
                <w:szCs w:val="20"/>
              </w:rPr>
              <w:t>Boys upper level / Girls lower level</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02180" w14:textId="3BE96855"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A75FBF" w14:textId="78AA2549" w:rsidR="19240098" w:rsidRDefault="19240098" w:rsidP="19240098">
            <w:pPr>
              <w:spacing w:line="257" w:lineRule="auto"/>
              <w:rPr>
                <w:sz w:val="20"/>
                <w:szCs w:val="20"/>
              </w:rPr>
            </w:pPr>
            <w:r w:rsidRPr="19240098">
              <w:rPr>
                <w:sz w:val="20"/>
                <w:szCs w:val="20"/>
              </w:rPr>
              <w:t xml:space="preserve"> </w:t>
            </w:r>
          </w:p>
        </w:tc>
      </w:tr>
      <w:tr w:rsidR="19240098" w14:paraId="70E8FD1C"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B99E60" w14:textId="151142AD"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F7AAA" w14:textId="31DD84BC"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5D395" w14:textId="404B6534"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884145" w14:textId="03DE0822" w:rsidR="19240098" w:rsidRDefault="19240098" w:rsidP="19240098">
            <w:pPr>
              <w:spacing w:line="257" w:lineRule="auto"/>
              <w:rPr>
                <w:sz w:val="20"/>
                <w:szCs w:val="20"/>
              </w:rPr>
            </w:pPr>
            <w:r w:rsidRPr="19240098">
              <w:rPr>
                <w:sz w:val="20"/>
                <w:szCs w:val="20"/>
              </w:rPr>
              <w:t xml:space="preserve"> </w:t>
            </w:r>
          </w:p>
        </w:tc>
      </w:tr>
      <w:tr w:rsidR="19240098" w14:paraId="63242114"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85269C" w14:textId="5607E658"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C646A6" w14:textId="6977A7A5" w:rsidR="19240098" w:rsidRDefault="19240098" w:rsidP="19240098">
            <w:pPr>
              <w:spacing w:line="257" w:lineRule="auto"/>
              <w:rPr>
                <w:sz w:val="20"/>
                <w:szCs w:val="20"/>
              </w:rPr>
            </w:pPr>
            <w:r w:rsidRPr="19240098">
              <w:rPr>
                <w:sz w:val="20"/>
                <w:szCs w:val="20"/>
              </w:rPr>
              <w:t xml:space="preserve"> Doors / building</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626F7" w14:textId="77290158" w:rsidR="19240098" w:rsidRDefault="19240098" w:rsidP="19240098">
            <w:pPr>
              <w:spacing w:line="257" w:lineRule="auto"/>
              <w:rPr>
                <w:sz w:val="20"/>
                <w:szCs w:val="20"/>
              </w:rPr>
            </w:pPr>
            <w:r w:rsidRPr="19240098">
              <w:rPr>
                <w:sz w:val="20"/>
                <w:szCs w:val="20"/>
              </w:rPr>
              <w:t xml:space="preserve"> Directional signage to classrooms</w:t>
            </w:r>
          </w:p>
          <w:p w14:paraId="5B623403" w14:textId="6ABB3292" w:rsidR="19240098" w:rsidRDefault="19240098" w:rsidP="19240098">
            <w:pPr>
              <w:spacing w:line="257" w:lineRule="auto"/>
              <w:rPr>
                <w:sz w:val="20"/>
                <w:szCs w:val="20"/>
              </w:rPr>
            </w:pPr>
            <w:r w:rsidRPr="19240098">
              <w:rPr>
                <w:sz w:val="20"/>
                <w:szCs w:val="20"/>
              </w:rPr>
              <w:t>Tactile signage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B8214" w14:textId="382BDB6E" w:rsidR="19240098" w:rsidRDefault="19240098" w:rsidP="19240098">
            <w:pPr>
              <w:spacing w:line="257" w:lineRule="auto"/>
              <w:rPr>
                <w:sz w:val="20"/>
                <w:szCs w:val="20"/>
              </w:rPr>
            </w:pPr>
            <w:r w:rsidRPr="19240098">
              <w:rPr>
                <w:sz w:val="20"/>
                <w:szCs w:val="20"/>
              </w:rPr>
              <w:t xml:space="preserve"> </w:t>
            </w:r>
          </w:p>
        </w:tc>
      </w:tr>
      <w:tr w:rsidR="19240098" w14:paraId="45BB9BA7" w14:textId="77777777" w:rsidTr="5A7801D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21B3F4" w14:textId="6233CAD8"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5B05AB" w14:textId="756AF8DC" w:rsidR="19240098" w:rsidRDefault="19240098" w:rsidP="19240098">
            <w:pPr>
              <w:spacing w:line="257" w:lineRule="auto"/>
              <w:rPr>
                <w:sz w:val="20"/>
                <w:szCs w:val="20"/>
              </w:rPr>
            </w:pPr>
            <w:r w:rsidRPr="19240098">
              <w:rPr>
                <w:sz w:val="20"/>
                <w:szCs w:val="20"/>
              </w:rPr>
              <w:t xml:space="preserve">Adequate for population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80063" w14:textId="718EA267"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22B0C9" w14:textId="78B630D9" w:rsidR="19240098" w:rsidRDefault="19240098" w:rsidP="19240098">
            <w:pPr>
              <w:spacing w:line="257" w:lineRule="auto"/>
              <w:rPr>
                <w:sz w:val="20"/>
                <w:szCs w:val="20"/>
              </w:rPr>
            </w:pPr>
            <w:r w:rsidRPr="19240098">
              <w:rPr>
                <w:sz w:val="20"/>
                <w:szCs w:val="20"/>
              </w:rPr>
              <w:t xml:space="preserve"> </w:t>
            </w:r>
          </w:p>
        </w:tc>
      </w:tr>
    </w:tbl>
    <w:p w14:paraId="6C9936C6" w14:textId="3B07107F" w:rsidR="084BEA11" w:rsidRDefault="084BEA11" w:rsidP="1D19459C">
      <w:pPr>
        <w:spacing w:line="257" w:lineRule="auto"/>
        <w:ind w:left="0" w:firstLine="725"/>
        <w:rPr>
          <w:b/>
          <w:bCs/>
          <w:sz w:val="20"/>
          <w:szCs w:val="20"/>
        </w:rPr>
      </w:pPr>
    </w:p>
    <w:p w14:paraId="0CD187B1" w14:textId="5D2A17AB" w:rsidR="084BEA11" w:rsidRDefault="084BEA11" w:rsidP="1D19459C">
      <w:pPr>
        <w:spacing w:line="257" w:lineRule="auto"/>
        <w:ind w:left="0" w:firstLine="725"/>
        <w:rPr>
          <w:b/>
          <w:bCs/>
          <w:sz w:val="20"/>
          <w:szCs w:val="20"/>
        </w:rPr>
      </w:pPr>
    </w:p>
    <w:p w14:paraId="46793D13" w14:textId="32891861" w:rsidR="084BEA11" w:rsidRDefault="084BEA11" w:rsidP="1D19459C">
      <w:pPr>
        <w:spacing w:line="257" w:lineRule="auto"/>
        <w:ind w:left="0" w:firstLine="725"/>
        <w:rPr>
          <w:b/>
          <w:bCs/>
          <w:sz w:val="20"/>
          <w:szCs w:val="20"/>
        </w:rPr>
      </w:pPr>
      <w:r w:rsidRPr="1D19459C">
        <w:rPr>
          <w:b/>
          <w:bCs/>
          <w:sz w:val="20"/>
          <w:szCs w:val="20"/>
        </w:rPr>
        <w:t>Accessibility Plan audit- English Block / Drama / Learning Hub</w:t>
      </w:r>
      <w:r>
        <w:tab/>
      </w:r>
      <w:r>
        <w:tab/>
      </w:r>
      <w:r w:rsidRPr="1D19459C">
        <w:rPr>
          <w:b/>
          <w:bCs/>
          <w:sz w:val="20"/>
          <w:szCs w:val="20"/>
        </w:rPr>
        <w:t>School         Northgate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508F9B2F" w14:textId="77777777" w:rsidTr="1924009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377ACFBD" w14:textId="15714F2A"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5B8604BA" w14:textId="1128AE13"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86BA2DA" w14:textId="0D531FF4"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77ED115F" w14:textId="67B5369F"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76420F3" w14:textId="5BD78610"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6A741372" w14:textId="1DA01620"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D60509E" w14:textId="38EA3C26"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19DEBA41" w14:textId="5EEE4D11"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7F412D31" w14:textId="77777777" w:rsidTr="1924009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B33B8" w14:textId="284275FC"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BD7F25" w14:textId="32A1FB79" w:rsidR="19240098" w:rsidRDefault="19240098" w:rsidP="19240098">
            <w:pPr>
              <w:spacing w:line="257" w:lineRule="auto"/>
              <w:rPr>
                <w:sz w:val="20"/>
                <w:szCs w:val="20"/>
              </w:rPr>
            </w:pPr>
            <w:r w:rsidRPr="19240098">
              <w:rPr>
                <w:sz w:val="20"/>
                <w:szCs w:val="20"/>
              </w:rPr>
              <w:t xml:space="preserve"> Ground and upper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802755" w14:textId="4AAA9058" w:rsidR="19240098" w:rsidRDefault="19240098" w:rsidP="19240098">
            <w:pPr>
              <w:spacing w:line="257" w:lineRule="auto"/>
              <w:rPr>
                <w:sz w:val="20"/>
                <w:szCs w:val="20"/>
              </w:rPr>
            </w:pPr>
            <w:r w:rsidRPr="19240098">
              <w:rPr>
                <w:sz w:val="20"/>
                <w:szCs w:val="20"/>
              </w:rPr>
              <w:t>Consideration for Accessibility Strategy for individual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BA210" w14:textId="0F6C47AB" w:rsidR="19240098" w:rsidRDefault="19240098" w:rsidP="19240098">
            <w:pPr>
              <w:spacing w:line="257" w:lineRule="auto"/>
              <w:rPr>
                <w:sz w:val="20"/>
                <w:szCs w:val="20"/>
              </w:rPr>
            </w:pPr>
            <w:r w:rsidRPr="19240098">
              <w:rPr>
                <w:sz w:val="20"/>
                <w:szCs w:val="20"/>
              </w:rPr>
              <w:t xml:space="preserve"> </w:t>
            </w:r>
          </w:p>
        </w:tc>
      </w:tr>
      <w:tr w:rsidR="19240098" w14:paraId="062A6D3F" w14:textId="77777777" w:rsidTr="1924009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88485" w14:textId="368D73BB" w:rsidR="19240098" w:rsidRDefault="19240098" w:rsidP="19240098">
            <w:pPr>
              <w:spacing w:line="257" w:lineRule="auto"/>
              <w:rPr>
                <w:b/>
                <w:bCs/>
                <w:sz w:val="20"/>
                <w:szCs w:val="20"/>
              </w:rPr>
            </w:pPr>
            <w:r w:rsidRPr="19240098">
              <w:rPr>
                <w:b/>
                <w:bCs/>
                <w:sz w:val="20"/>
                <w:szCs w:val="20"/>
              </w:rPr>
              <w:t xml:space="preserve"> </w:t>
            </w:r>
          </w:p>
          <w:p w14:paraId="378F7B9D" w14:textId="0546AA99"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9569E6" w14:textId="37E3B528" w:rsidR="19240098" w:rsidRDefault="19240098" w:rsidP="19240098">
            <w:pPr>
              <w:spacing w:line="257" w:lineRule="auto"/>
              <w:rPr>
                <w:sz w:val="20"/>
                <w:szCs w:val="20"/>
              </w:rPr>
            </w:pPr>
            <w:r w:rsidRPr="19240098">
              <w:rPr>
                <w:sz w:val="20"/>
                <w:szCs w:val="20"/>
              </w:rPr>
              <w:t>Well set out and open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E5D1C" w14:textId="4005757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7DCE9" w14:textId="547EFAAC" w:rsidR="19240098" w:rsidRDefault="19240098" w:rsidP="19240098">
            <w:pPr>
              <w:spacing w:line="257" w:lineRule="auto"/>
              <w:rPr>
                <w:sz w:val="20"/>
                <w:szCs w:val="20"/>
              </w:rPr>
            </w:pPr>
            <w:r w:rsidRPr="19240098">
              <w:rPr>
                <w:sz w:val="20"/>
                <w:szCs w:val="20"/>
              </w:rPr>
              <w:t xml:space="preserve"> </w:t>
            </w:r>
          </w:p>
        </w:tc>
      </w:tr>
      <w:tr w:rsidR="19240098" w14:paraId="6FC44C33"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B7F69C" w14:textId="65719E69"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DE3BD" w14:textId="209B87F8" w:rsidR="19240098" w:rsidRDefault="19240098" w:rsidP="19240098">
            <w:pPr>
              <w:spacing w:line="257" w:lineRule="auto"/>
              <w:rPr>
                <w:sz w:val="20"/>
                <w:szCs w:val="20"/>
              </w:rPr>
            </w:pPr>
            <w:r w:rsidRPr="19240098">
              <w:rPr>
                <w:sz w:val="20"/>
                <w:szCs w:val="20"/>
              </w:rPr>
              <w:t>One platform lift conforms to DDA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19944" w14:textId="698D2AD6"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B66A56" w14:textId="1EDB1967" w:rsidR="19240098" w:rsidRDefault="19240098" w:rsidP="19240098">
            <w:pPr>
              <w:spacing w:line="257" w:lineRule="auto"/>
              <w:rPr>
                <w:sz w:val="20"/>
                <w:szCs w:val="20"/>
              </w:rPr>
            </w:pPr>
            <w:r w:rsidRPr="19240098">
              <w:rPr>
                <w:sz w:val="20"/>
                <w:szCs w:val="20"/>
              </w:rPr>
              <w:t xml:space="preserve"> </w:t>
            </w:r>
          </w:p>
        </w:tc>
      </w:tr>
      <w:tr w:rsidR="19240098" w14:paraId="0BEA7DDA" w14:textId="77777777" w:rsidTr="1924009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B9415" w14:textId="45366A6D"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84E9C" w14:textId="500B89C5" w:rsidR="19240098" w:rsidRDefault="19240098" w:rsidP="19240098">
            <w:pPr>
              <w:spacing w:line="257" w:lineRule="auto"/>
              <w:rPr>
                <w:sz w:val="20"/>
                <w:szCs w:val="20"/>
              </w:rPr>
            </w:pPr>
            <w:r w:rsidRPr="19240098">
              <w:rPr>
                <w:sz w:val="20"/>
                <w:szCs w:val="20"/>
              </w:rPr>
              <w:t>N/A</w:t>
            </w:r>
          </w:p>
          <w:p w14:paraId="211E6C43" w14:textId="73779024" w:rsidR="19240098" w:rsidRDefault="19240098" w:rsidP="19240098">
            <w:pPr>
              <w:spacing w:line="257" w:lineRule="auto"/>
              <w:rPr>
                <w:sz w:val="20"/>
                <w:szCs w:val="20"/>
              </w:rPr>
            </w:pPr>
            <w:r w:rsidRPr="19240098">
              <w:rPr>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E5006E" w14:textId="2A88E57B"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656BE" w14:textId="317036D9" w:rsidR="19240098" w:rsidRDefault="19240098" w:rsidP="19240098">
            <w:pPr>
              <w:spacing w:line="257" w:lineRule="auto"/>
              <w:rPr>
                <w:sz w:val="20"/>
                <w:szCs w:val="20"/>
              </w:rPr>
            </w:pPr>
            <w:r w:rsidRPr="19240098">
              <w:rPr>
                <w:sz w:val="20"/>
                <w:szCs w:val="20"/>
              </w:rPr>
              <w:t xml:space="preserve"> </w:t>
            </w:r>
          </w:p>
        </w:tc>
      </w:tr>
      <w:tr w:rsidR="19240098" w14:paraId="26822CFC"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06372E" w14:textId="31EE9BBB"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6DE24" w14:textId="4397F546" w:rsidR="19240098" w:rsidRDefault="19240098" w:rsidP="19240098">
            <w:pPr>
              <w:spacing w:line="257" w:lineRule="auto"/>
              <w:rPr>
                <w:sz w:val="20"/>
                <w:szCs w:val="20"/>
              </w:rPr>
            </w:pPr>
            <w:r w:rsidRPr="19240098">
              <w:rPr>
                <w:sz w:val="20"/>
                <w:szCs w:val="20"/>
              </w:rPr>
              <w:t>Double doors x 3</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AD7D76" w14:textId="0254DE99" w:rsidR="19240098" w:rsidRDefault="19240098" w:rsidP="19240098">
            <w:pPr>
              <w:spacing w:line="257" w:lineRule="auto"/>
              <w:rPr>
                <w:sz w:val="20"/>
                <w:szCs w:val="20"/>
              </w:rPr>
            </w:pPr>
            <w:r w:rsidRPr="19240098">
              <w:rPr>
                <w:sz w:val="20"/>
                <w:szCs w:val="20"/>
              </w:rPr>
              <w:t>One set of Auto doors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190AA" w14:textId="70982BEC" w:rsidR="19240098" w:rsidRDefault="19240098" w:rsidP="19240098">
            <w:pPr>
              <w:spacing w:line="257" w:lineRule="auto"/>
              <w:rPr>
                <w:sz w:val="20"/>
                <w:szCs w:val="20"/>
              </w:rPr>
            </w:pPr>
            <w:r w:rsidRPr="19240098">
              <w:rPr>
                <w:sz w:val="20"/>
                <w:szCs w:val="20"/>
              </w:rPr>
              <w:t xml:space="preserve"> </w:t>
            </w:r>
          </w:p>
        </w:tc>
      </w:tr>
      <w:tr w:rsidR="19240098" w14:paraId="7DD9C1BF"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826674" w14:textId="0C1C7109"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9A5E5C" w14:textId="6182739C"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E99A7" w14:textId="492CF757"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30C54B" w14:textId="7BA396A7" w:rsidR="19240098" w:rsidRDefault="19240098" w:rsidP="19240098">
            <w:pPr>
              <w:spacing w:line="257" w:lineRule="auto"/>
              <w:rPr>
                <w:sz w:val="20"/>
                <w:szCs w:val="20"/>
              </w:rPr>
            </w:pPr>
            <w:r w:rsidRPr="19240098">
              <w:rPr>
                <w:sz w:val="20"/>
                <w:szCs w:val="20"/>
              </w:rPr>
              <w:t xml:space="preserve"> </w:t>
            </w:r>
          </w:p>
        </w:tc>
      </w:tr>
      <w:tr w:rsidR="19240098" w14:paraId="5B113682"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9E7190" w14:textId="39EEA69A"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BB33C7" w14:textId="183F4740" w:rsidR="19240098" w:rsidRDefault="19240098" w:rsidP="19240098">
            <w:pPr>
              <w:spacing w:line="257" w:lineRule="auto"/>
              <w:rPr>
                <w:sz w:val="20"/>
                <w:szCs w:val="20"/>
              </w:rPr>
            </w:pPr>
            <w:r w:rsidRPr="19240098">
              <w:rPr>
                <w:sz w:val="20"/>
                <w:szCs w:val="20"/>
              </w:rPr>
              <w:t>Two disabled Toilets, one upper and one Ground Two other staff toilets shared.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6F03B" w14:textId="730BD543"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39458D" w14:textId="283CF28F" w:rsidR="19240098" w:rsidRDefault="19240098" w:rsidP="19240098">
            <w:pPr>
              <w:spacing w:line="257" w:lineRule="auto"/>
              <w:rPr>
                <w:sz w:val="20"/>
                <w:szCs w:val="20"/>
              </w:rPr>
            </w:pPr>
            <w:r w:rsidRPr="19240098">
              <w:rPr>
                <w:sz w:val="20"/>
                <w:szCs w:val="20"/>
              </w:rPr>
              <w:t xml:space="preserve"> </w:t>
            </w:r>
          </w:p>
        </w:tc>
      </w:tr>
      <w:tr w:rsidR="19240098" w14:paraId="3A54AB38"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D310F5" w14:textId="3275F6DD"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186A5" w14:textId="4C66B585"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E63D2" w14:textId="1004879E"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E6E2DD" w14:textId="2E512F62" w:rsidR="19240098" w:rsidRDefault="19240098" w:rsidP="19240098">
            <w:pPr>
              <w:spacing w:line="257" w:lineRule="auto"/>
              <w:rPr>
                <w:sz w:val="20"/>
                <w:szCs w:val="20"/>
              </w:rPr>
            </w:pPr>
            <w:r w:rsidRPr="19240098">
              <w:rPr>
                <w:sz w:val="20"/>
                <w:szCs w:val="20"/>
              </w:rPr>
              <w:t xml:space="preserve"> </w:t>
            </w:r>
          </w:p>
        </w:tc>
      </w:tr>
      <w:tr w:rsidR="19240098" w14:paraId="12C93FE7" w14:textId="77777777" w:rsidTr="1924009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359E3" w14:textId="3A7DE621"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F15AD5" w14:textId="3E815366" w:rsidR="19240098" w:rsidRDefault="19240098" w:rsidP="19240098">
            <w:pPr>
              <w:spacing w:line="257" w:lineRule="auto"/>
              <w:rPr>
                <w:sz w:val="20"/>
                <w:szCs w:val="20"/>
              </w:rPr>
            </w:pPr>
            <w:r w:rsidRPr="19240098">
              <w:rPr>
                <w:sz w:val="20"/>
                <w:szCs w:val="20"/>
              </w:rPr>
              <w:t xml:space="preserve"> Doors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5CE86" w14:textId="1BBE7C37" w:rsidR="19240098" w:rsidRDefault="19240098" w:rsidP="19240098">
            <w:pPr>
              <w:spacing w:line="257" w:lineRule="auto"/>
              <w:rPr>
                <w:sz w:val="20"/>
                <w:szCs w:val="20"/>
              </w:rPr>
            </w:pPr>
            <w:r w:rsidRPr="19240098">
              <w:rPr>
                <w:sz w:val="20"/>
                <w:szCs w:val="20"/>
              </w:rPr>
              <w:t xml:space="preserve"> Consider tactile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52FF68" w14:textId="590C94F5" w:rsidR="19240098" w:rsidRDefault="19240098" w:rsidP="19240098">
            <w:pPr>
              <w:spacing w:line="257" w:lineRule="auto"/>
              <w:rPr>
                <w:sz w:val="20"/>
                <w:szCs w:val="20"/>
              </w:rPr>
            </w:pPr>
            <w:r w:rsidRPr="19240098">
              <w:rPr>
                <w:sz w:val="20"/>
                <w:szCs w:val="20"/>
              </w:rPr>
              <w:t xml:space="preserve"> </w:t>
            </w:r>
          </w:p>
        </w:tc>
      </w:tr>
      <w:tr w:rsidR="19240098" w14:paraId="7266C597" w14:textId="77777777" w:rsidTr="1924009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6A4DE" w14:textId="5CCF8E8D"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478B29" w14:textId="21D4A74F" w:rsidR="19240098" w:rsidRDefault="19240098" w:rsidP="19240098">
            <w:pPr>
              <w:spacing w:line="257" w:lineRule="auto"/>
              <w:rPr>
                <w:sz w:val="20"/>
                <w:szCs w:val="20"/>
              </w:rPr>
            </w:pPr>
            <w:r w:rsidRPr="19240098">
              <w:rPr>
                <w:sz w:val="20"/>
                <w:szCs w:val="20"/>
              </w:rPr>
              <w:t>Chair for lift Learning hub egress has step</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4A8B6" w14:textId="49E7C95B" w:rsidR="19240098" w:rsidRDefault="19240098" w:rsidP="19240098">
            <w:pPr>
              <w:spacing w:line="257" w:lineRule="auto"/>
              <w:rPr>
                <w:sz w:val="20"/>
                <w:szCs w:val="20"/>
              </w:rPr>
            </w:pPr>
            <w:r w:rsidRPr="19240098">
              <w:rPr>
                <w:sz w:val="20"/>
                <w:szCs w:val="20"/>
              </w:rPr>
              <w:t>Training in the use of the chair required</w:t>
            </w:r>
          </w:p>
          <w:p w14:paraId="1F645E3D" w14:textId="41399CB1" w:rsidR="19240098" w:rsidRDefault="19240098" w:rsidP="19240098">
            <w:pPr>
              <w:spacing w:line="257" w:lineRule="auto"/>
              <w:rPr>
                <w:sz w:val="20"/>
                <w:szCs w:val="20"/>
              </w:rPr>
            </w:pPr>
            <w:r w:rsidRPr="19240098">
              <w:rPr>
                <w:sz w:val="20"/>
                <w:szCs w:val="20"/>
              </w:rPr>
              <w:t>Consider ramp from Learning hub</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B959D" w14:textId="73206FF3" w:rsidR="19240098" w:rsidRDefault="19240098" w:rsidP="19240098">
            <w:pPr>
              <w:spacing w:line="257" w:lineRule="auto"/>
              <w:rPr>
                <w:sz w:val="20"/>
                <w:szCs w:val="20"/>
              </w:rPr>
            </w:pPr>
            <w:r w:rsidRPr="19240098">
              <w:rPr>
                <w:sz w:val="20"/>
                <w:szCs w:val="20"/>
              </w:rPr>
              <w:t xml:space="preserve"> </w:t>
            </w:r>
          </w:p>
        </w:tc>
      </w:tr>
    </w:tbl>
    <w:p w14:paraId="3939A1D7" w14:textId="7D825856" w:rsidR="084BEA11" w:rsidRDefault="084BEA11" w:rsidP="19240098">
      <w:pPr>
        <w:rPr>
          <w:sz w:val="20"/>
          <w:szCs w:val="20"/>
        </w:rPr>
      </w:pPr>
      <w:r w:rsidRPr="19240098">
        <w:rPr>
          <w:sz w:val="20"/>
          <w:szCs w:val="20"/>
        </w:rPr>
        <w:t xml:space="preserve"> </w:t>
      </w:r>
    </w:p>
    <w:p w14:paraId="7C95F38A" w14:textId="462BD8B4" w:rsidR="084BEA11" w:rsidRDefault="084BEA11" w:rsidP="19240098">
      <w:pPr>
        <w:spacing w:line="257" w:lineRule="auto"/>
        <w:ind w:left="0" w:firstLine="725"/>
        <w:rPr>
          <w:b/>
          <w:bCs/>
          <w:sz w:val="20"/>
          <w:szCs w:val="20"/>
        </w:rPr>
      </w:pPr>
      <w:r w:rsidRPr="19240098">
        <w:rPr>
          <w:b/>
          <w:bCs/>
          <w:sz w:val="20"/>
          <w:szCs w:val="20"/>
        </w:rPr>
        <w:t xml:space="preserve">Accessibility Plan audit- </w:t>
      </w:r>
      <w:r>
        <w:tab/>
      </w:r>
      <w:r w:rsidRPr="19240098">
        <w:rPr>
          <w:b/>
          <w:bCs/>
          <w:sz w:val="20"/>
          <w:szCs w:val="20"/>
        </w:rPr>
        <w:t>Ann Gregory Building</w:t>
      </w:r>
      <w:r>
        <w:tab/>
      </w:r>
      <w:r>
        <w:tab/>
      </w:r>
      <w:r>
        <w:tab/>
      </w:r>
      <w:r w:rsidRPr="19240098">
        <w:rPr>
          <w:b/>
          <w:bCs/>
          <w:sz w:val="20"/>
          <w:szCs w:val="20"/>
        </w:rPr>
        <w:t>School         Northgate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0B06D7E5" w14:textId="77777777" w:rsidTr="1924009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4EDAA7C2" w14:textId="04EB0B30"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63FCA5DB" w14:textId="1CFD7E67"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1D30DD0" w14:textId="390F292C"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09431C50" w14:textId="63912A41"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70225B" w14:textId="4F3A3965"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7FE6515A" w14:textId="534F1DAE"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742FEFA" w14:textId="6612970A"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1E7DB331" w14:textId="52A7428B"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308CDE23" w14:textId="77777777" w:rsidTr="1924009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F6851" w14:textId="39908A24"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3762B2" w14:textId="21BEB236" w:rsidR="19240098" w:rsidRDefault="19240098" w:rsidP="19240098">
            <w:pPr>
              <w:spacing w:line="257" w:lineRule="auto"/>
              <w:rPr>
                <w:sz w:val="20"/>
                <w:szCs w:val="20"/>
              </w:rPr>
            </w:pPr>
            <w:r w:rsidRPr="19240098">
              <w:rPr>
                <w:sz w:val="20"/>
                <w:szCs w:val="20"/>
              </w:rPr>
              <w:t xml:space="preserve"> Ground with 4 Classrooms and Three offices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84939B" w14:textId="32F93F67"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102694" w14:textId="66F835BD" w:rsidR="19240098" w:rsidRDefault="19240098" w:rsidP="19240098">
            <w:pPr>
              <w:spacing w:line="257" w:lineRule="auto"/>
              <w:rPr>
                <w:sz w:val="20"/>
                <w:szCs w:val="20"/>
              </w:rPr>
            </w:pPr>
            <w:r w:rsidRPr="19240098">
              <w:rPr>
                <w:sz w:val="20"/>
                <w:szCs w:val="20"/>
              </w:rPr>
              <w:t xml:space="preserve"> </w:t>
            </w:r>
          </w:p>
        </w:tc>
      </w:tr>
      <w:tr w:rsidR="19240098" w14:paraId="0DEA4DDC" w14:textId="77777777" w:rsidTr="1924009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0ABAE" w14:textId="509F0E66" w:rsidR="19240098" w:rsidRDefault="19240098" w:rsidP="19240098">
            <w:pPr>
              <w:spacing w:line="257" w:lineRule="auto"/>
              <w:rPr>
                <w:b/>
                <w:bCs/>
                <w:sz w:val="20"/>
                <w:szCs w:val="20"/>
              </w:rPr>
            </w:pPr>
            <w:r w:rsidRPr="19240098">
              <w:rPr>
                <w:b/>
                <w:bCs/>
                <w:sz w:val="20"/>
                <w:szCs w:val="20"/>
              </w:rPr>
              <w:t xml:space="preserve"> </w:t>
            </w:r>
          </w:p>
          <w:p w14:paraId="3C68FACB" w14:textId="643155BE"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08D4C" w14:textId="74F82FF3" w:rsidR="19240098" w:rsidRDefault="19240098" w:rsidP="19240098">
            <w:pPr>
              <w:spacing w:line="257" w:lineRule="auto"/>
              <w:rPr>
                <w:sz w:val="20"/>
                <w:szCs w:val="20"/>
              </w:rPr>
            </w:pPr>
            <w:r w:rsidRPr="19240098">
              <w:rPr>
                <w:sz w:val="20"/>
                <w:szCs w:val="20"/>
              </w:rPr>
              <w:t>Well set out and open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1A9A33" w14:textId="348E841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37832" w14:textId="5A7E8EAE" w:rsidR="19240098" w:rsidRDefault="19240098" w:rsidP="19240098">
            <w:pPr>
              <w:spacing w:line="257" w:lineRule="auto"/>
              <w:rPr>
                <w:sz w:val="20"/>
                <w:szCs w:val="20"/>
              </w:rPr>
            </w:pPr>
            <w:r w:rsidRPr="19240098">
              <w:rPr>
                <w:sz w:val="20"/>
                <w:szCs w:val="20"/>
              </w:rPr>
              <w:t xml:space="preserve"> </w:t>
            </w:r>
          </w:p>
        </w:tc>
      </w:tr>
      <w:tr w:rsidR="19240098" w14:paraId="6B9BCD6A"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D78143" w14:textId="70C64AC6"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29FEB" w14:textId="0EE96500"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D9CBB" w14:textId="5FCA1CB9"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51E12" w14:textId="762691BB" w:rsidR="19240098" w:rsidRDefault="19240098" w:rsidP="19240098">
            <w:pPr>
              <w:spacing w:line="257" w:lineRule="auto"/>
              <w:rPr>
                <w:sz w:val="20"/>
                <w:szCs w:val="20"/>
              </w:rPr>
            </w:pPr>
            <w:r w:rsidRPr="19240098">
              <w:rPr>
                <w:sz w:val="20"/>
                <w:szCs w:val="20"/>
              </w:rPr>
              <w:t xml:space="preserve"> </w:t>
            </w:r>
          </w:p>
        </w:tc>
      </w:tr>
      <w:tr w:rsidR="19240098" w14:paraId="4B8063D8" w14:textId="77777777" w:rsidTr="1924009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D671A3" w14:textId="62280A48"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E3FA5" w14:textId="1EF652CC" w:rsidR="19240098" w:rsidRDefault="19240098" w:rsidP="19240098">
            <w:pPr>
              <w:spacing w:line="257" w:lineRule="auto"/>
              <w:rPr>
                <w:sz w:val="20"/>
                <w:szCs w:val="20"/>
              </w:rPr>
            </w:pPr>
            <w:r w:rsidRPr="19240098">
              <w:rPr>
                <w:sz w:val="20"/>
                <w:szCs w:val="20"/>
              </w:rPr>
              <w:t>N/A</w:t>
            </w:r>
          </w:p>
          <w:p w14:paraId="524984B2" w14:textId="79273DC2" w:rsidR="19240098" w:rsidRDefault="19240098" w:rsidP="19240098">
            <w:pPr>
              <w:spacing w:line="257" w:lineRule="auto"/>
              <w:rPr>
                <w:sz w:val="20"/>
                <w:szCs w:val="20"/>
              </w:rPr>
            </w:pPr>
            <w:r w:rsidRPr="19240098">
              <w:rPr>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7C685" w14:textId="6445B8CA"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71479E" w14:textId="557B4238" w:rsidR="19240098" w:rsidRDefault="19240098" w:rsidP="19240098">
            <w:pPr>
              <w:spacing w:line="257" w:lineRule="auto"/>
              <w:rPr>
                <w:sz w:val="20"/>
                <w:szCs w:val="20"/>
              </w:rPr>
            </w:pPr>
            <w:r w:rsidRPr="19240098">
              <w:rPr>
                <w:sz w:val="20"/>
                <w:szCs w:val="20"/>
              </w:rPr>
              <w:t xml:space="preserve"> </w:t>
            </w:r>
          </w:p>
        </w:tc>
      </w:tr>
      <w:tr w:rsidR="19240098" w14:paraId="050CBFC0"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2A09DD" w14:textId="6AF77EEC"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EE29AC" w14:textId="067C0903" w:rsidR="19240098" w:rsidRDefault="19240098" w:rsidP="19240098">
            <w:pPr>
              <w:spacing w:line="257" w:lineRule="auto"/>
              <w:rPr>
                <w:sz w:val="20"/>
                <w:szCs w:val="20"/>
              </w:rPr>
            </w:pPr>
            <w:r w:rsidRPr="19240098">
              <w:rPr>
                <w:sz w:val="20"/>
                <w:szCs w:val="20"/>
              </w:rPr>
              <w:t>Two</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8576B" w14:textId="4DAC1A05"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81B519" w14:textId="62352B50" w:rsidR="19240098" w:rsidRDefault="19240098" w:rsidP="19240098">
            <w:pPr>
              <w:spacing w:line="257" w:lineRule="auto"/>
              <w:rPr>
                <w:sz w:val="20"/>
                <w:szCs w:val="20"/>
              </w:rPr>
            </w:pPr>
            <w:r w:rsidRPr="19240098">
              <w:rPr>
                <w:sz w:val="20"/>
                <w:szCs w:val="20"/>
              </w:rPr>
              <w:t xml:space="preserve"> </w:t>
            </w:r>
          </w:p>
        </w:tc>
      </w:tr>
      <w:tr w:rsidR="19240098" w14:paraId="1DBA2A23"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E07D73" w14:textId="201655CA"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D87806" w14:textId="627BE47D" w:rsidR="19240098" w:rsidRDefault="19240098" w:rsidP="19240098">
            <w:pPr>
              <w:spacing w:line="257" w:lineRule="auto"/>
              <w:rPr>
                <w:sz w:val="20"/>
                <w:szCs w:val="20"/>
              </w:rPr>
            </w:pPr>
            <w:r w:rsidRPr="19240098">
              <w:rPr>
                <w:sz w:val="20"/>
                <w:szCs w:val="20"/>
              </w:rPr>
              <w:t>Concrete slow incline to door entrances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91024" w14:textId="60CC9B16" w:rsidR="19240098" w:rsidRDefault="19240098" w:rsidP="19240098">
            <w:pPr>
              <w:spacing w:line="257" w:lineRule="auto"/>
              <w:rPr>
                <w:sz w:val="20"/>
                <w:szCs w:val="20"/>
              </w:rPr>
            </w:pPr>
            <w:r w:rsidRPr="19240098">
              <w:rPr>
                <w:sz w:val="20"/>
                <w:szCs w:val="20"/>
              </w:rPr>
              <w:t xml:space="preserve">N/A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5D3160" w14:textId="22B0D088" w:rsidR="19240098" w:rsidRDefault="19240098" w:rsidP="19240098">
            <w:pPr>
              <w:spacing w:line="257" w:lineRule="auto"/>
              <w:rPr>
                <w:sz w:val="20"/>
                <w:szCs w:val="20"/>
              </w:rPr>
            </w:pPr>
            <w:r w:rsidRPr="19240098">
              <w:rPr>
                <w:sz w:val="20"/>
                <w:szCs w:val="20"/>
              </w:rPr>
              <w:t xml:space="preserve"> </w:t>
            </w:r>
          </w:p>
        </w:tc>
      </w:tr>
      <w:tr w:rsidR="19240098" w14:paraId="75835881"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FE6859" w14:textId="0D9FB469"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BFB242" w14:textId="4CCD3609" w:rsidR="19240098" w:rsidRDefault="19240098" w:rsidP="19240098">
            <w:pPr>
              <w:spacing w:line="257" w:lineRule="auto"/>
              <w:rPr>
                <w:sz w:val="20"/>
                <w:szCs w:val="20"/>
              </w:rPr>
            </w:pPr>
            <w:r w:rsidRPr="19240098">
              <w:rPr>
                <w:sz w:val="20"/>
                <w:szCs w:val="20"/>
              </w:rPr>
              <w:t>Boys/Girls/Disabled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8564F" w14:textId="1ACF94DF"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2AB286" w14:textId="4F0DFACD" w:rsidR="19240098" w:rsidRDefault="19240098" w:rsidP="19240098">
            <w:pPr>
              <w:spacing w:line="257" w:lineRule="auto"/>
              <w:rPr>
                <w:sz w:val="20"/>
                <w:szCs w:val="20"/>
              </w:rPr>
            </w:pPr>
            <w:r w:rsidRPr="19240098">
              <w:rPr>
                <w:sz w:val="20"/>
                <w:szCs w:val="20"/>
              </w:rPr>
              <w:t xml:space="preserve"> </w:t>
            </w:r>
          </w:p>
        </w:tc>
      </w:tr>
      <w:tr w:rsidR="19240098" w14:paraId="73FCB148"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41672E" w14:textId="4D25333C"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9D91F6" w14:textId="51347FF0"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5640F" w14:textId="75B926FD"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A6420C" w14:textId="7C94BA33" w:rsidR="19240098" w:rsidRDefault="19240098" w:rsidP="19240098">
            <w:pPr>
              <w:spacing w:line="257" w:lineRule="auto"/>
              <w:rPr>
                <w:sz w:val="20"/>
                <w:szCs w:val="20"/>
              </w:rPr>
            </w:pPr>
            <w:r w:rsidRPr="19240098">
              <w:rPr>
                <w:sz w:val="20"/>
                <w:szCs w:val="20"/>
              </w:rPr>
              <w:t xml:space="preserve"> </w:t>
            </w:r>
          </w:p>
        </w:tc>
      </w:tr>
      <w:tr w:rsidR="19240098" w14:paraId="3C66EDE5" w14:textId="77777777" w:rsidTr="1924009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FF7A6" w14:textId="63F5DCAB"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EE2A9D" w14:textId="4B13EDD5" w:rsidR="19240098" w:rsidRDefault="19240098" w:rsidP="19240098">
            <w:pPr>
              <w:spacing w:line="257" w:lineRule="auto"/>
              <w:rPr>
                <w:sz w:val="20"/>
                <w:szCs w:val="20"/>
              </w:rPr>
            </w:pPr>
            <w:r w:rsidRPr="19240098">
              <w:rPr>
                <w:sz w:val="20"/>
                <w:szCs w:val="20"/>
              </w:rPr>
              <w:t xml:space="preserve"> 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69F9F" w14:textId="0D345244" w:rsidR="19240098" w:rsidRDefault="19240098" w:rsidP="19240098">
            <w:pPr>
              <w:spacing w:line="257" w:lineRule="auto"/>
              <w:rPr>
                <w:sz w:val="20"/>
                <w:szCs w:val="20"/>
              </w:rPr>
            </w:pPr>
            <w:r w:rsidRPr="19240098">
              <w:rPr>
                <w:sz w:val="20"/>
                <w:szCs w:val="20"/>
              </w:rPr>
              <w:t xml:space="preserve"> </w:t>
            </w:r>
          </w:p>
          <w:p w14:paraId="03109EB4" w14:textId="6DA1877A" w:rsidR="19240098" w:rsidRDefault="19240098" w:rsidP="19240098">
            <w:pPr>
              <w:spacing w:line="257" w:lineRule="auto"/>
              <w:rPr>
                <w:sz w:val="20"/>
                <w:szCs w:val="20"/>
              </w:rPr>
            </w:pPr>
            <w:r w:rsidRPr="19240098">
              <w:rPr>
                <w:sz w:val="20"/>
                <w:szCs w:val="20"/>
              </w:rPr>
              <w:t>Tactile signage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ED968A" w14:textId="77D00BEF" w:rsidR="19240098" w:rsidRDefault="19240098" w:rsidP="19240098">
            <w:pPr>
              <w:spacing w:line="257" w:lineRule="auto"/>
              <w:rPr>
                <w:sz w:val="20"/>
                <w:szCs w:val="20"/>
              </w:rPr>
            </w:pPr>
            <w:r w:rsidRPr="19240098">
              <w:rPr>
                <w:sz w:val="20"/>
                <w:szCs w:val="20"/>
              </w:rPr>
              <w:t xml:space="preserve"> </w:t>
            </w:r>
          </w:p>
        </w:tc>
      </w:tr>
      <w:tr w:rsidR="19240098" w14:paraId="295E5CAE" w14:textId="77777777" w:rsidTr="1924009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E4CA9" w14:textId="5E8230F0"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1C3B7" w14:textId="635FCA3E" w:rsidR="19240098" w:rsidRDefault="19240098" w:rsidP="19240098">
            <w:pPr>
              <w:spacing w:line="257" w:lineRule="auto"/>
              <w:rPr>
                <w:sz w:val="20"/>
                <w:szCs w:val="20"/>
              </w:rPr>
            </w:pPr>
            <w:r w:rsidRPr="19240098">
              <w:rPr>
                <w:sz w:val="20"/>
                <w:szCs w:val="20"/>
              </w:rPr>
              <w:t>Adequate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391D3" w14:textId="3AF58D28" w:rsidR="19240098" w:rsidRDefault="19240098" w:rsidP="19240098">
            <w:pPr>
              <w:spacing w:line="257" w:lineRule="auto"/>
              <w:rPr>
                <w:sz w:val="20"/>
                <w:szCs w:val="20"/>
              </w:rPr>
            </w:pPr>
            <w:r w:rsidRPr="19240098">
              <w:rPr>
                <w:sz w:val="20"/>
                <w:szCs w:val="20"/>
              </w:rPr>
              <w:t xml:space="preserve"> </w:t>
            </w:r>
          </w:p>
          <w:p w14:paraId="52AEA481" w14:textId="0B537AF4"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237102" w14:textId="09FA58C0" w:rsidR="19240098" w:rsidRDefault="19240098" w:rsidP="19240098">
            <w:pPr>
              <w:spacing w:line="257" w:lineRule="auto"/>
              <w:rPr>
                <w:sz w:val="20"/>
                <w:szCs w:val="20"/>
              </w:rPr>
            </w:pPr>
            <w:r w:rsidRPr="19240098">
              <w:rPr>
                <w:sz w:val="20"/>
                <w:szCs w:val="20"/>
              </w:rPr>
              <w:t xml:space="preserve"> </w:t>
            </w:r>
          </w:p>
        </w:tc>
      </w:tr>
    </w:tbl>
    <w:p w14:paraId="3C142746" w14:textId="7F83DFC6" w:rsidR="084BEA11" w:rsidRDefault="084BEA11" w:rsidP="19240098">
      <w:pPr>
        <w:rPr>
          <w:sz w:val="20"/>
          <w:szCs w:val="20"/>
        </w:rPr>
      </w:pPr>
      <w:r w:rsidRPr="1D19459C">
        <w:rPr>
          <w:sz w:val="20"/>
          <w:szCs w:val="20"/>
        </w:rPr>
        <w:t xml:space="preserve"> </w:t>
      </w:r>
    </w:p>
    <w:p w14:paraId="66375165" w14:textId="637D84EA" w:rsidR="084BEA11" w:rsidRDefault="084BEA11" w:rsidP="1D19459C">
      <w:pPr>
        <w:spacing w:line="257" w:lineRule="auto"/>
        <w:ind w:left="0" w:firstLine="725"/>
        <w:rPr>
          <w:b/>
          <w:bCs/>
          <w:sz w:val="20"/>
          <w:szCs w:val="20"/>
        </w:rPr>
      </w:pPr>
      <w:r w:rsidRPr="1D19459C">
        <w:rPr>
          <w:b/>
          <w:bCs/>
          <w:sz w:val="20"/>
          <w:szCs w:val="20"/>
        </w:rPr>
        <w:t xml:space="preserve">Accessibility Plan audit- </w:t>
      </w:r>
      <w:r>
        <w:tab/>
      </w:r>
      <w:r w:rsidRPr="1D19459C">
        <w:rPr>
          <w:b/>
          <w:bCs/>
          <w:sz w:val="20"/>
          <w:szCs w:val="20"/>
        </w:rPr>
        <w:t>Music building                         School Northgate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5393066B"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6A9F2D90" w14:textId="13B76129"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1EE47539" w14:textId="350E1E5F"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639F3E30" w14:textId="1A11C453"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587D6026" w14:textId="3486EBE8"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BB2A292" w14:textId="2386A1DC"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422681A6" w14:textId="1DFF4D2E"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DC48158" w14:textId="06A9AD60"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13A03CCF" w14:textId="3CD8DD39"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2180032C"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33BAF" w14:textId="0D409917"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FE3AA8" w14:textId="6B1F4242" w:rsidR="19240098" w:rsidRDefault="19240098" w:rsidP="19240098">
            <w:pPr>
              <w:spacing w:line="257" w:lineRule="auto"/>
              <w:rPr>
                <w:sz w:val="20"/>
                <w:szCs w:val="20"/>
              </w:rPr>
            </w:pPr>
            <w:r w:rsidRPr="19240098">
              <w:rPr>
                <w:sz w:val="20"/>
                <w:szCs w:val="20"/>
              </w:rPr>
              <w:t xml:space="preserve"> Ground floor Classroom with tutorial rooms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F5BC5" w14:textId="730ED79E"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1529C0" w14:textId="2FD29477" w:rsidR="19240098" w:rsidRDefault="19240098" w:rsidP="19240098">
            <w:pPr>
              <w:spacing w:line="257" w:lineRule="auto"/>
              <w:rPr>
                <w:sz w:val="20"/>
                <w:szCs w:val="20"/>
              </w:rPr>
            </w:pPr>
            <w:r w:rsidRPr="19240098">
              <w:rPr>
                <w:sz w:val="20"/>
                <w:szCs w:val="20"/>
              </w:rPr>
              <w:t xml:space="preserve"> </w:t>
            </w:r>
          </w:p>
        </w:tc>
      </w:tr>
      <w:tr w:rsidR="19240098" w14:paraId="020E7F6E"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7FBDC" w14:textId="72C23223" w:rsidR="19240098" w:rsidRDefault="19240098" w:rsidP="19240098">
            <w:pPr>
              <w:spacing w:line="257" w:lineRule="auto"/>
              <w:rPr>
                <w:b/>
                <w:bCs/>
                <w:sz w:val="20"/>
                <w:szCs w:val="20"/>
              </w:rPr>
            </w:pPr>
            <w:r w:rsidRPr="19240098">
              <w:rPr>
                <w:b/>
                <w:bCs/>
                <w:sz w:val="20"/>
                <w:szCs w:val="20"/>
              </w:rPr>
              <w:t xml:space="preserve"> </w:t>
            </w:r>
          </w:p>
          <w:p w14:paraId="6EDF728C" w14:textId="38889967"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C1BDE" w14:textId="0FC44A72"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9C6B0" w14:textId="139C296E"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BEDC1" w14:textId="5E19728D" w:rsidR="19240098" w:rsidRDefault="19240098" w:rsidP="19240098">
            <w:pPr>
              <w:spacing w:line="257" w:lineRule="auto"/>
              <w:rPr>
                <w:sz w:val="20"/>
                <w:szCs w:val="20"/>
              </w:rPr>
            </w:pPr>
            <w:r w:rsidRPr="19240098">
              <w:rPr>
                <w:sz w:val="20"/>
                <w:szCs w:val="20"/>
              </w:rPr>
              <w:t xml:space="preserve"> </w:t>
            </w:r>
          </w:p>
        </w:tc>
      </w:tr>
      <w:tr w:rsidR="19240098" w14:paraId="791034C7"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38E07F" w14:textId="7C2F8532"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8071F6" w14:textId="7CF1EFA0"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8631E" w14:textId="602E8974"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46AAC" w14:textId="6D6E181B" w:rsidR="19240098" w:rsidRDefault="19240098" w:rsidP="19240098">
            <w:pPr>
              <w:spacing w:line="257" w:lineRule="auto"/>
              <w:rPr>
                <w:sz w:val="20"/>
                <w:szCs w:val="20"/>
              </w:rPr>
            </w:pPr>
            <w:r w:rsidRPr="19240098">
              <w:rPr>
                <w:sz w:val="20"/>
                <w:szCs w:val="20"/>
              </w:rPr>
              <w:t xml:space="preserve"> </w:t>
            </w:r>
          </w:p>
        </w:tc>
      </w:tr>
      <w:tr w:rsidR="19240098" w14:paraId="2D9F675C" w14:textId="77777777" w:rsidTr="5A7801D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D60961" w14:textId="19406769"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6900F" w14:textId="00AD0BDA" w:rsidR="19240098" w:rsidRDefault="19240098" w:rsidP="19240098">
            <w:pPr>
              <w:spacing w:line="257" w:lineRule="auto"/>
              <w:rPr>
                <w:sz w:val="20"/>
                <w:szCs w:val="20"/>
              </w:rPr>
            </w:pPr>
            <w:r w:rsidRPr="19240098">
              <w:rPr>
                <w:sz w:val="20"/>
                <w:szCs w:val="20"/>
              </w:rPr>
              <w:t xml:space="preserve"> </w:t>
            </w:r>
          </w:p>
          <w:p w14:paraId="3638D954" w14:textId="2EAA826E"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28557" w14:textId="72494FBF"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38917" w14:textId="5EBA660D" w:rsidR="19240098" w:rsidRDefault="19240098" w:rsidP="19240098">
            <w:pPr>
              <w:spacing w:line="257" w:lineRule="auto"/>
              <w:rPr>
                <w:sz w:val="20"/>
                <w:szCs w:val="20"/>
              </w:rPr>
            </w:pPr>
            <w:r w:rsidRPr="19240098">
              <w:rPr>
                <w:sz w:val="20"/>
                <w:szCs w:val="20"/>
              </w:rPr>
              <w:t xml:space="preserve"> </w:t>
            </w:r>
          </w:p>
        </w:tc>
      </w:tr>
      <w:tr w:rsidR="19240098" w14:paraId="18E74989"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B77149" w14:textId="769D9BA7"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739266" w14:textId="737A7349" w:rsidR="19240098" w:rsidRDefault="19240098" w:rsidP="19240098">
            <w:pPr>
              <w:spacing w:line="257" w:lineRule="auto"/>
              <w:rPr>
                <w:sz w:val="20"/>
                <w:szCs w:val="20"/>
              </w:rPr>
            </w:pPr>
            <w:r w:rsidRPr="19240098">
              <w:rPr>
                <w:sz w:val="20"/>
                <w:szCs w:val="20"/>
              </w:rPr>
              <w:t>3</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AABE1" w14:textId="19F6A8E4"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3D547" w14:textId="35118E5B" w:rsidR="19240098" w:rsidRDefault="19240098" w:rsidP="19240098">
            <w:pPr>
              <w:spacing w:line="257" w:lineRule="auto"/>
              <w:rPr>
                <w:sz w:val="20"/>
                <w:szCs w:val="20"/>
              </w:rPr>
            </w:pPr>
            <w:r w:rsidRPr="19240098">
              <w:rPr>
                <w:sz w:val="20"/>
                <w:szCs w:val="20"/>
              </w:rPr>
              <w:t xml:space="preserve"> </w:t>
            </w:r>
          </w:p>
        </w:tc>
      </w:tr>
      <w:tr w:rsidR="19240098" w14:paraId="3CA7F54E"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ECE48A" w14:textId="20A66D06"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ACD46" w14:textId="59305BEA"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0E69D" w14:textId="039C7DF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AD2231" w14:textId="7E9D4618" w:rsidR="19240098" w:rsidRDefault="19240098" w:rsidP="19240098">
            <w:pPr>
              <w:spacing w:line="257" w:lineRule="auto"/>
              <w:rPr>
                <w:sz w:val="20"/>
                <w:szCs w:val="20"/>
              </w:rPr>
            </w:pPr>
            <w:r w:rsidRPr="19240098">
              <w:rPr>
                <w:sz w:val="20"/>
                <w:szCs w:val="20"/>
              </w:rPr>
              <w:t xml:space="preserve"> </w:t>
            </w:r>
          </w:p>
        </w:tc>
      </w:tr>
      <w:tr w:rsidR="19240098" w14:paraId="6846D409"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07403" w14:textId="37085056"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9B512E" w14:textId="77339570"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EB32A" w14:textId="68440714"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6B45C6" w14:textId="2A5E81C1" w:rsidR="19240098" w:rsidRDefault="19240098" w:rsidP="19240098">
            <w:pPr>
              <w:spacing w:line="257" w:lineRule="auto"/>
              <w:rPr>
                <w:sz w:val="20"/>
                <w:szCs w:val="20"/>
              </w:rPr>
            </w:pPr>
            <w:r w:rsidRPr="19240098">
              <w:rPr>
                <w:sz w:val="20"/>
                <w:szCs w:val="20"/>
              </w:rPr>
              <w:t xml:space="preserve"> </w:t>
            </w:r>
          </w:p>
        </w:tc>
      </w:tr>
      <w:tr w:rsidR="19240098" w14:paraId="47EED99F"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43FD70" w14:textId="3581DA26"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DA3A80" w14:textId="1FECDBB6"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386FB" w14:textId="49390BEB"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A08460" w14:textId="611A729E" w:rsidR="19240098" w:rsidRDefault="19240098" w:rsidP="19240098">
            <w:pPr>
              <w:spacing w:line="257" w:lineRule="auto"/>
              <w:rPr>
                <w:sz w:val="20"/>
                <w:szCs w:val="20"/>
              </w:rPr>
            </w:pPr>
            <w:r w:rsidRPr="19240098">
              <w:rPr>
                <w:sz w:val="20"/>
                <w:szCs w:val="20"/>
              </w:rPr>
              <w:t xml:space="preserve"> </w:t>
            </w:r>
          </w:p>
        </w:tc>
      </w:tr>
      <w:tr w:rsidR="19240098" w14:paraId="5A5D8392"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C6130" w14:textId="26FA6BB4"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A49CC5" w14:textId="5A8437AE" w:rsidR="19240098" w:rsidRDefault="19240098" w:rsidP="19240098">
            <w:pPr>
              <w:spacing w:line="257" w:lineRule="auto"/>
              <w:rPr>
                <w:sz w:val="20"/>
                <w:szCs w:val="20"/>
              </w:rPr>
            </w:pPr>
            <w:r w:rsidRPr="19240098">
              <w:rPr>
                <w:sz w:val="20"/>
                <w:szCs w:val="20"/>
              </w:rPr>
              <w:t xml:space="preserve"> 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5C59A" w14:textId="3EEF2512" w:rsidR="19240098" w:rsidRDefault="19240098" w:rsidP="19240098">
            <w:pPr>
              <w:spacing w:line="257" w:lineRule="auto"/>
              <w:rPr>
                <w:sz w:val="20"/>
                <w:szCs w:val="20"/>
              </w:rPr>
            </w:pPr>
            <w:r w:rsidRPr="19240098">
              <w:rPr>
                <w:sz w:val="20"/>
                <w:szCs w:val="20"/>
              </w:rPr>
              <w:t xml:space="preserve"> 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CF546" w14:textId="5981B25F" w:rsidR="19240098" w:rsidRDefault="19240098" w:rsidP="19240098">
            <w:pPr>
              <w:spacing w:line="257" w:lineRule="auto"/>
              <w:rPr>
                <w:sz w:val="20"/>
                <w:szCs w:val="20"/>
              </w:rPr>
            </w:pPr>
            <w:r w:rsidRPr="19240098">
              <w:rPr>
                <w:sz w:val="20"/>
                <w:szCs w:val="20"/>
              </w:rPr>
              <w:t xml:space="preserve"> </w:t>
            </w:r>
          </w:p>
        </w:tc>
      </w:tr>
      <w:tr w:rsidR="19240098" w14:paraId="44557968" w14:textId="77777777" w:rsidTr="5A7801D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5DBC27" w14:textId="1AEE7A1C"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40FE40" w14:textId="2889F01B" w:rsidR="19240098" w:rsidRDefault="49C51777" w:rsidP="19240098">
            <w:pPr>
              <w:spacing w:line="257" w:lineRule="auto"/>
              <w:rPr>
                <w:sz w:val="20"/>
                <w:szCs w:val="20"/>
              </w:rPr>
            </w:pPr>
            <w:r w:rsidRPr="5A7801D8">
              <w:rPr>
                <w:sz w:val="20"/>
                <w:szCs w:val="20"/>
              </w:rPr>
              <w:t xml:space="preserve">As Entrance and clear </w:t>
            </w:r>
            <w:r w:rsidR="0EA67257" w:rsidRPr="5A7801D8">
              <w:rPr>
                <w:sz w:val="20"/>
                <w:szCs w:val="20"/>
              </w:rPr>
              <w:t>(with</w:t>
            </w:r>
            <w:r w:rsidRPr="5A7801D8">
              <w:rPr>
                <w:sz w:val="20"/>
                <w:szCs w:val="20"/>
              </w:rPr>
              <w:t xml:space="preserve"> visual Fire alarm </w:t>
            </w:r>
            <w:r w:rsidR="1118DA22" w:rsidRPr="5A7801D8">
              <w:rPr>
                <w:sz w:val="20"/>
                <w:szCs w:val="20"/>
              </w:rPr>
              <w:t>light)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B2FB44" w14:textId="77B30A79"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751FAD" w14:textId="5B13EE7C" w:rsidR="19240098" w:rsidRDefault="19240098" w:rsidP="19240098">
            <w:pPr>
              <w:spacing w:line="257" w:lineRule="auto"/>
              <w:rPr>
                <w:sz w:val="20"/>
                <w:szCs w:val="20"/>
              </w:rPr>
            </w:pPr>
            <w:r w:rsidRPr="19240098">
              <w:rPr>
                <w:sz w:val="20"/>
                <w:szCs w:val="20"/>
              </w:rPr>
              <w:t xml:space="preserve"> </w:t>
            </w:r>
          </w:p>
        </w:tc>
      </w:tr>
    </w:tbl>
    <w:p w14:paraId="3798ED73" w14:textId="546A4E81" w:rsidR="084BEA11" w:rsidRDefault="084BEA11" w:rsidP="19240098">
      <w:pPr>
        <w:rPr>
          <w:sz w:val="20"/>
          <w:szCs w:val="20"/>
        </w:rPr>
      </w:pPr>
      <w:r w:rsidRPr="19240098">
        <w:rPr>
          <w:sz w:val="20"/>
          <w:szCs w:val="20"/>
        </w:rPr>
        <w:t xml:space="preserve"> </w:t>
      </w:r>
    </w:p>
    <w:p w14:paraId="27076C39" w14:textId="1552CD91" w:rsidR="084BEA11" w:rsidRDefault="084BEA11" w:rsidP="19240098">
      <w:pPr>
        <w:rPr>
          <w:sz w:val="20"/>
          <w:szCs w:val="20"/>
        </w:rPr>
      </w:pPr>
      <w:r w:rsidRPr="19240098">
        <w:rPr>
          <w:sz w:val="20"/>
          <w:szCs w:val="20"/>
        </w:rPr>
        <w:t xml:space="preserve"> </w:t>
      </w:r>
    </w:p>
    <w:p w14:paraId="480EA415" w14:textId="77C38D1B" w:rsidR="084BEA11" w:rsidRDefault="084BEA11" w:rsidP="19240098">
      <w:pPr>
        <w:spacing w:line="257" w:lineRule="auto"/>
        <w:ind w:left="0" w:firstLine="725"/>
        <w:rPr>
          <w:b/>
          <w:bCs/>
          <w:sz w:val="20"/>
          <w:szCs w:val="20"/>
        </w:rPr>
      </w:pPr>
      <w:r w:rsidRPr="5A7801D8">
        <w:rPr>
          <w:b/>
          <w:bCs/>
          <w:sz w:val="20"/>
          <w:szCs w:val="20"/>
        </w:rPr>
        <w:t xml:space="preserve">Accessibility Plan audit- </w:t>
      </w:r>
      <w:r>
        <w:tab/>
      </w:r>
      <w:r w:rsidRPr="5A7801D8">
        <w:rPr>
          <w:b/>
          <w:bCs/>
          <w:sz w:val="20"/>
          <w:szCs w:val="20"/>
        </w:rPr>
        <w:t xml:space="preserve">Music mobile                           </w:t>
      </w:r>
      <w:r w:rsidR="5F607D53" w:rsidRPr="5A7801D8">
        <w:rPr>
          <w:b/>
          <w:bCs/>
          <w:sz w:val="20"/>
          <w:szCs w:val="20"/>
        </w:rPr>
        <w:t>School Northgate</w:t>
      </w:r>
      <w:r w:rsidRPr="5A7801D8">
        <w:rPr>
          <w:b/>
          <w:bCs/>
          <w:sz w:val="20"/>
          <w:szCs w:val="20"/>
        </w:rPr>
        <w:t xml:space="preserv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4E4057A4" w14:textId="77777777" w:rsidTr="1D19459C">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902DFA9" w14:textId="6F1488CA"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11F5BFD5" w14:textId="7BA526CB"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F372146" w14:textId="6433C599"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278A0519" w14:textId="3E26DDEB"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1A9C7B3" w14:textId="197B9767"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380A09AE" w14:textId="5AA53055"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3F1E00A" w14:textId="00AF3B39"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544AB0AF" w14:textId="639F83B4"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45AB16D3" w14:textId="77777777" w:rsidTr="1D19459C">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057BB" w14:textId="3A3E1060"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E52357" w14:textId="5F1D90C0" w:rsidR="19240098" w:rsidRDefault="19240098" w:rsidP="19240098">
            <w:pPr>
              <w:spacing w:line="257" w:lineRule="auto"/>
              <w:rPr>
                <w:sz w:val="20"/>
                <w:szCs w:val="20"/>
              </w:rPr>
            </w:pPr>
            <w:r w:rsidRPr="19240098">
              <w:rPr>
                <w:sz w:val="20"/>
                <w:szCs w:val="20"/>
              </w:rPr>
              <w:t xml:space="preserve"> Ground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A4614" w14:textId="67B4708D" w:rsidR="19240098" w:rsidRDefault="19240098" w:rsidP="19240098">
            <w:pPr>
              <w:spacing w:line="257" w:lineRule="auto"/>
              <w:rPr>
                <w:sz w:val="20"/>
                <w:szCs w:val="20"/>
              </w:rPr>
            </w:pPr>
            <w:r w:rsidRPr="19240098">
              <w:rPr>
                <w:sz w:val="20"/>
                <w:szCs w:val="20"/>
              </w:rPr>
              <w:t>Replace mobile with building</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19E4E9" w14:textId="60BF47AA" w:rsidR="19240098" w:rsidRDefault="19240098" w:rsidP="19240098">
            <w:pPr>
              <w:spacing w:line="257" w:lineRule="auto"/>
              <w:rPr>
                <w:sz w:val="20"/>
                <w:szCs w:val="20"/>
              </w:rPr>
            </w:pPr>
            <w:r w:rsidRPr="19240098">
              <w:rPr>
                <w:sz w:val="20"/>
                <w:szCs w:val="20"/>
              </w:rPr>
              <w:t xml:space="preserve"> </w:t>
            </w:r>
          </w:p>
        </w:tc>
      </w:tr>
      <w:tr w:rsidR="19240098" w14:paraId="4D3E3BF8" w14:textId="77777777" w:rsidTr="1D19459C">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23BD5" w14:textId="0A35256E" w:rsidR="19240098" w:rsidRDefault="19240098" w:rsidP="19240098">
            <w:pPr>
              <w:spacing w:line="257" w:lineRule="auto"/>
              <w:rPr>
                <w:b/>
                <w:bCs/>
                <w:sz w:val="20"/>
                <w:szCs w:val="20"/>
              </w:rPr>
            </w:pPr>
            <w:r w:rsidRPr="19240098">
              <w:rPr>
                <w:b/>
                <w:bCs/>
                <w:sz w:val="20"/>
                <w:szCs w:val="20"/>
              </w:rPr>
              <w:t xml:space="preserve"> </w:t>
            </w:r>
          </w:p>
          <w:p w14:paraId="68E25746" w14:textId="26D82BD6"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4F2EC" w14:textId="375052C4"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9A5CEF" w14:textId="271B68CE"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5C7BD" w14:textId="53FEC3F9" w:rsidR="19240098" w:rsidRDefault="19240098" w:rsidP="19240098">
            <w:pPr>
              <w:spacing w:line="257" w:lineRule="auto"/>
              <w:rPr>
                <w:sz w:val="20"/>
                <w:szCs w:val="20"/>
              </w:rPr>
            </w:pPr>
            <w:r w:rsidRPr="19240098">
              <w:rPr>
                <w:sz w:val="20"/>
                <w:szCs w:val="20"/>
              </w:rPr>
              <w:t xml:space="preserve"> </w:t>
            </w:r>
          </w:p>
        </w:tc>
      </w:tr>
      <w:tr w:rsidR="19240098" w14:paraId="72FEE7CF"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2C113" w14:textId="79C53CA5"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C241C5" w14:textId="62AD334B"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A9163" w14:textId="09A467DB"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04A507" w14:textId="01D1D31B" w:rsidR="19240098" w:rsidRDefault="19240098" w:rsidP="19240098">
            <w:pPr>
              <w:spacing w:line="257" w:lineRule="auto"/>
              <w:rPr>
                <w:sz w:val="20"/>
                <w:szCs w:val="20"/>
              </w:rPr>
            </w:pPr>
            <w:r w:rsidRPr="19240098">
              <w:rPr>
                <w:sz w:val="20"/>
                <w:szCs w:val="20"/>
              </w:rPr>
              <w:t xml:space="preserve"> </w:t>
            </w:r>
          </w:p>
        </w:tc>
      </w:tr>
      <w:tr w:rsidR="19240098" w14:paraId="2109BA4A" w14:textId="77777777" w:rsidTr="1D19459C">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F791B" w14:textId="39257723"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7ADA9" w14:textId="3FF4D131" w:rsidR="19240098" w:rsidRDefault="19240098" w:rsidP="19240098">
            <w:pPr>
              <w:spacing w:line="257" w:lineRule="auto"/>
              <w:rPr>
                <w:sz w:val="20"/>
                <w:szCs w:val="20"/>
              </w:rPr>
            </w:pPr>
            <w:r w:rsidRPr="19240098">
              <w:rPr>
                <w:sz w:val="20"/>
                <w:szCs w:val="20"/>
              </w:rPr>
              <w:t xml:space="preserve"> </w:t>
            </w:r>
          </w:p>
          <w:p w14:paraId="00AFFFAC" w14:textId="3AB71E64"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76883" w14:textId="4D18AAEE"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0F8FC" w14:textId="4A618700" w:rsidR="19240098" w:rsidRDefault="19240098" w:rsidP="19240098">
            <w:pPr>
              <w:spacing w:line="257" w:lineRule="auto"/>
              <w:rPr>
                <w:sz w:val="20"/>
                <w:szCs w:val="20"/>
              </w:rPr>
            </w:pPr>
            <w:r w:rsidRPr="19240098">
              <w:rPr>
                <w:sz w:val="20"/>
                <w:szCs w:val="20"/>
              </w:rPr>
              <w:t xml:space="preserve"> </w:t>
            </w:r>
          </w:p>
        </w:tc>
      </w:tr>
      <w:tr w:rsidR="19240098" w14:paraId="16B5CB51"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0F1E4D" w14:textId="233C4AD1"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CCBF0" w14:textId="2ED9618E" w:rsidR="19240098" w:rsidRDefault="19240098" w:rsidP="19240098">
            <w:pPr>
              <w:spacing w:line="257" w:lineRule="auto"/>
              <w:rPr>
                <w:sz w:val="20"/>
                <w:szCs w:val="20"/>
              </w:rPr>
            </w:pPr>
            <w:r w:rsidRPr="19240098">
              <w:rPr>
                <w:sz w:val="20"/>
                <w:szCs w:val="20"/>
              </w:rPr>
              <w:t xml:space="preserve">Single door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683D7" w14:textId="704B9B4A"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D0AFD1" w14:textId="676CF726" w:rsidR="19240098" w:rsidRDefault="19240098" w:rsidP="19240098">
            <w:pPr>
              <w:spacing w:line="257" w:lineRule="auto"/>
              <w:rPr>
                <w:sz w:val="20"/>
                <w:szCs w:val="20"/>
              </w:rPr>
            </w:pPr>
            <w:r w:rsidRPr="19240098">
              <w:rPr>
                <w:sz w:val="20"/>
                <w:szCs w:val="20"/>
              </w:rPr>
              <w:t xml:space="preserve"> </w:t>
            </w:r>
          </w:p>
        </w:tc>
      </w:tr>
      <w:tr w:rsidR="19240098" w14:paraId="5BC6673F"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2095" w14:textId="1854EED0"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246B76" w14:textId="03D83B0E" w:rsidR="19240098" w:rsidRDefault="19240098" w:rsidP="19240098">
            <w:pPr>
              <w:spacing w:line="257" w:lineRule="auto"/>
              <w:rPr>
                <w:sz w:val="20"/>
                <w:szCs w:val="20"/>
              </w:rPr>
            </w:pPr>
            <w:r w:rsidRPr="19240098">
              <w:rPr>
                <w:sz w:val="20"/>
                <w:szCs w:val="20"/>
              </w:rPr>
              <w:t>To entrance door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C817A" w14:textId="35708885"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49885" w14:textId="5A3810A3" w:rsidR="19240098" w:rsidRDefault="19240098" w:rsidP="19240098">
            <w:pPr>
              <w:spacing w:line="257" w:lineRule="auto"/>
              <w:rPr>
                <w:sz w:val="20"/>
                <w:szCs w:val="20"/>
              </w:rPr>
            </w:pPr>
            <w:r w:rsidRPr="19240098">
              <w:rPr>
                <w:sz w:val="20"/>
                <w:szCs w:val="20"/>
              </w:rPr>
              <w:t xml:space="preserve"> </w:t>
            </w:r>
          </w:p>
        </w:tc>
      </w:tr>
      <w:tr w:rsidR="19240098" w14:paraId="29EAEE65"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1720F" w14:textId="65178680"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8CACC1" w14:textId="7CB25848"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DE678" w14:textId="1A4EE8DA"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D96ABB" w14:textId="0A925346" w:rsidR="19240098" w:rsidRDefault="19240098" w:rsidP="19240098">
            <w:pPr>
              <w:spacing w:line="257" w:lineRule="auto"/>
              <w:rPr>
                <w:sz w:val="20"/>
                <w:szCs w:val="20"/>
              </w:rPr>
            </w:pPr>
            <w:r w:rsidRPr="19240098">
              <w:rPr>
                <w:sz w:val="20"/>
                <w:szCs w:val="20"/>
              </w:rPr>
              <w:t xml:space="preserve"> </w:t>
            </w:r>
          </w:p>
        </w:tc>
      </w:tr>
      <w:tr w:rsidR="19240098" w14:paraId="097EDA78" w14:textId="77777777" w:rsidTr="1D19459C">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77FB69" w14:textId="2E59A47F"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FEE1A7" w14:textId="7517CDE4"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E8B60" w14:textId="6E518E94"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B52EA9" w14:textId="48D7EA4F" w:rsidR="19240098" w:rsidRDefault="19240098" w:rsidP="19240098">
            <w:pPr>
              <w:spacing w:line="257" w:lineRule="auto"/>
              <w:rPr>
                <w:sz w:val="20"/>
                <w:szCs w:val="20"/>
              </w:rPr>
            </w:pPr>
            <w:r w:rsidRPr="19240098">
              <w:rPr>
                <w:sz w:val="20"/>
                <w:szCs w:val="20"/>
              </w:rPr>
              <w:t xml:space="preserve"> </w:t>
            </w:r>
          </w:p>
        </w:tc>
      </w:tr>
      <w:tr w:rsidR="19240098" w14:paraId="2D0615E7" w14:textId="77777777" w:rsidTr="1D19459C">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E1065" w14:textId="3EEA61DC"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05474" w14:textId="4926BD8B" w:rsidR="19240098" w:rsidRDefault="19240098" w:rsidP="19240098">
            <w:pPr>
              <w:spacing w:line="257" w:lineRule="auto"/>
              <w:rPr>
                <w:sz w:val="20"/>
                <w:szCs w:val="20"/>
              </w:rPr>
            </w:pPr>
            <w:r w:rsidRPr="19240098">
              <w:rPr>
                <w:sz w:val="20"/>
                <w:szCs w:val="20"/>
              </w:rPr>
              <w:t xml:space="preserve"> 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7BA63" w14:textId="685EBED7" w:rsidR="19240098" w:rsidRDefault="19240098" w:rsidP="19240098">
            <w:pPr>
              <w:spacing w:line="257" w:lineRule="auto"/>
              <w:rPr>
                <w:sz w:val="20"/>
                <w:szCs w:val="20"/>
              </w:rPr>
            </w:pPr>
            <w:r w:rsidRPr="19240098">
              <w:rPr>
                <w:sz w:val="20"/>
                <w:szCs w:val="20"/>
              </w:rPr>
              <w:t xml:space="preserve"> 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518D9" w14:textId="24F86504" w:rsidR="19240098" w:rsidRDefault="19240098" w:rsidP="19240098">
            <w:pPr>
              <w:spacing w:line="257" w:lineRule="auto"/>
              <w:rPr>
                <w:sz w:val="20"/>
                <w:szCs w:val="20"/>
              </w:rPr>
            </w:pPr>
            <w:r w:rsidRPr="19240098">
              <w:rPr>
                <w:sz w:val="20"/>
                <w:szCs w:val="20"/>
              </w:rPr>
              <w:t xml:space="preserve"> </w:t>
            </w:r>
          </w:p>
        </w:tc>
      </w:tr>
      <w:tr w:rsidR="19240098" w14:paraId="6696577B" w14:textId="77777777" w:rsidTr="1D19459C">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1D6DD" w14:textId="695B6928"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99C417" w14:textId="365326E4" w:rsidR="19240098" w:rsidRDefault="19240098" w:rsidP="19240098">
            <w:pPr>
              <w:spacing w:line="257" w:lineRule="auto"/>
              <w:rPr>
                <w:sz w:val="20"/>
                <w:szCs w:val="20"/>
              </w:rPr>
            </w:pPr>
            <w:r w:rsidRPr="19240098">
              <w:rPr>
                <w:sz w:val="20"/>
                <w:szCs w:val="20"/>
              </w:rPr>
              <w:t>Escape for disabled would be entrance as ramped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DA4CE" w14:textId="25C9BE6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A753DA" w14:textId="61CCECE0" w:rsidR="19240098" w:rsidRDefault="19240098" w:rsidP="19240098">
            <w:pPr>
              <w:spacing w:line="257" w:lineRule="auto"/>
              <w:rPr>
                <w:sz w:val="20"/>
                <w:szCs w:val="20"/>
              </w:rPr>
            </w:pPr>
            <w:r w:rsidRPr="19240098">
              <w:rPr>
                <w:sz w:val="20"/>
                <w:szCs w:val="20"/>
              </w:rPr>
              <w:t xml:space="preserve"> </w:t>
            </w:r>
          </w:p>
        </w:tc>
      </w:tr>
    </w:tbl>
    <w:p w14:paraId="5727CC47" w14:textId="31859250" w:rsidR="1D19459C" w:rsidRDefault="1D19459C" w:rsidP="1D19459C">
      <w:pPr>
        <w:spacing w:line="257" w:lineRule="auto"/>
        <w:ind w:left="0" w:firstLine="725"/>
        <w:rPr>
          <w:b/>
          <w:bCs/>
          <w:sz w:val="20"/>
          <w:szCs w:val="20"/>
        </w:rPr>
      </w:pPr>
    </w:p>
    <w:p w14:paraId="45EE360F" w14:textId="24330CA9" w:rsidR="1D19459C" w:rsidRDefault="1D19459C" w:rsidP="1D19459C">
      <w:pPr>
        <w:spacing w:line="257" w:lineRule="auto"/>
        <w:ind w:left="0" w:firstLine="725"/>
        <w:rPr>
          <w:b/>
          <w:bCs/>
          <w:sz w:val="20"/>
          <w:szCs w:val="20"/>
        </w:rPr>
      </w:pPr>
    </w:p>
    <w:p w14:paraId="29D3DA80" w14:textId="24EED484" w:rsidR="084BEA11" w:rsidRDefault="084BEA11" w:rsidP="19240098">
      <w:pPr>
        <w:spacing w:line="257" w:lineRule="auto"/>
        <w:ind w:left="0" w:firstLine="725"/>
        <w:rPr>
          <w:b/>
          <w:bCs/>
          <w:sz w:val="20"/>
          <w:szCs w:val="20"/>
        </w:rPr>
      </w:pPr>
      <w:r w:rsidRPr="5A7801D8">
        <w:rPr>
          <w:b/>
          <w:bCs/>
          <w:sz w:val="20"/>
          <w:szCs w:val="20"/>
        </w:rPr>
        <w:t>Accessibility Plan audit- Referral Mobile</w:t>
      </w:r>
      <w:r>
        <w:tab/>
      </w:r>
      <w:r>
        <w:tab/>
      </w:r>
      <w:r w:rsidR="02879867" w:rsidRPr="5A7801D8">
        <w:rPr>
          <w:b/>
          <w:bCs/>
          <w:sz w:val="20"/>
          <w:szCs w:val="20"/>
        </w:rPr>
        <w:t>School Northgate</w:t>
      </w:r>
      <w:r w:rsidRPr="5A7801D8">
        <w:rPr>
          <w:b/>
          <w:bCs/>
          <w:sz w:val="20"/>
          <w:szCs w:val="20"/>
        </w:rPr>
        <w:t xml:space="preserv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4C65B32F" w14:textId="77777777" w:rsidTr="1924009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15DF00FC" w14:textId="7971377E"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69D19D9D" w14:textId="1F8BD4E5"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43757049" w14:textId="2092DBD8"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40490564" w14:textId="4A623BB2"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EE03F77" w14:textId="161D2EEE"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6C7A5BBD" w14:textId="2A6FDE0E"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30ACBB" w14:textId="1408FEF6"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78DB533E" w14:textId="320E06FD"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3498B1DA" w14:textId="77777777" w:rsidTr="1924009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A0F11" w14:textId="3B932A19"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5FE80" w14:textId="7FCC8F79" w:rsidR="19240098" w:rsidRDefault="19240098" w:rsidP="19240098">
            <w:pPr>
              <w:spacing w:line="257" w:lineRule="auto"/>
              <w:rPr>
                <w:sz w:val="20"/>
                <w:szCs w:val="20"/>
              </w:rPr>
            </w:pPr>
            <w:r w:rsidRPr="19240098">
              <w:rPr>
                <w:sz w:val="20"/>
                <w:szCs w:val="20"/>
              </w:rPr>
              <w:t xml:space="preserve"> Ground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DC2DD9" w14:textId="5066A79C"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AAA959" w14:textId="4C491A37" w:rsidR="19240098" w:rsidRDefault="19240098" w:rsidP="19240098">
            <w:pPr>
              <w:spacing w:line="257" w:lineRule="auto"/>
              <w:rPr>
                <w:sz w:val="20"/>
                <w:szCs w:val="20"/>
              </w:rPr>
            </w:pPr>
            <w:r w:rsidRPr="19240098">
              <w:rPr>
                <w:sz w:val="20"/>
                <w:szCs w:val="20"/>
              </w:rPr>
              <w:t xml:space="preserve"> </w:t>
            </w:r>
          </w:p>
        </w:tc>
      </w:tr>
      <w:tr w:rsidR="19240098" w14:paraId="5EF81BBB" w14:textId="77777777" w:rsidTr="1924009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4BDF4" w14:textId="619E20C2" w:rsidR="19240098" w:rsidRDefault="19240098" w:rsidP="19240098">
            <w:pPr>
              <w:spacing w:line="257" w:lineRule="auto"/>
              <w:rPr>
                <w:b/>
                <w:bCs/>
                <w:sz w:val="20"/>
                <w:szCs w:val="20"/>
              </w:rPr>
            </w:pPr>
            <w:r w:rsidRPr="19240098">
              <w:rPr>
                <w:b/>
                <w:bCs/>
                <w:sz w:val="20"/>
                <w:szCs w:val="20"/>
              </w:rPr>
              <w:t xml:space="preserve"> </w:t>
            </w:r>
          </w:p>
          <w:p w14:paraId="11039B2F" w14:textId="7CA4A896"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F215DD" w14:textId="5607C545"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9F624" w14:textId="700AB311"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EAAEA5" w14:textId="22725211" w:rsidR="19240098" w:rsidRDefault="19240098" w:rsidP="19240098">
            <w:pPr>
              <w:spacing w:line="257" w:lineRule="auto"/>
              <w:rPr>
                <w:sz w:val="20"/>
                <w:szCs w:val="20"/>
              </w:rPr>
            </w:pPr>
            <w:r w:rsidRPr="19240098">
              <w:rPr>
                <w:sz w:val="20"/>
                <w:szCs w:val="20"/>
              </w:rPr>
              <w:t xml:space="preserve"> </w:t>
            </w:r>
          </w:p>
        </w:tc>
      </w:tr>
      <w:tr w:rsidR="19240098" w14:paraId="00D6A116"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EDEFDA" w14:textId="26DF0ABC"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20998F" w14:textId="01B34FAB"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3AE54" w14:textId="3977988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BF7029" w14:textId="045219C8" w:rsidR="19240098" w:rsidRDefault="19240098" w:rsidP="19240098">
            <w:pPr>
              <w:spacing w:line="257" w:lineRule="auto"/>
              <w:rPr>
                <w:sz w:val="20"/>
                <w:szCs w:val="20"/>
              </w:rPr>
            </w:pPr>
            <w:r w:rsidRPr="19240098">
              <w:rPr>
                <w:sz w:val="20"/>
                <w:szCs w:val="20"/>
              </w:rPr>
              <w:t xml:space="preserve"> </w:t>
            </w:r>
          </w:p>
        </w:tc>
      </w:tr>
      <w:tr w:rsidR="19240098" w14:paraId="45DE0A75" w14:textId="77777777" w:rsidTr="19240098">
        <w:trPr>
          <w:trHeight w:val="5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BCDF5E" w14:textId="4DE88C3B"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40FEA" w14:textId="5BFC7411" w:rsidR="19240098" w:rsidRDefault="19240098" w:rsidP="19240098">
            <w:pPr>
              <w:spacing w:line="257" w:lineRule="auto"/>
              <w:rPr>
                <w:sz w:val="20"/>
                <w:szCs w:val="20"/>
              </w:rPr>
            </w:pPr>
            <w:r w:rsidRPr="19240098">
              <w:rPr>
                <w:sz w:val="20"/>
                <w:szCs w:val="20"/>
              </w:rPr>
              <w:t xml:space="preserve"> </w:t>
            </w:r>
          </w:p>
          <w:p w14:paraId="38A46F42" w14:textId="2D26203F"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FBDE9" w14:textId="73FCC404"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37F887" w14:textId="126D8557" w:rsidR="19240098" w:rsidRDefault="19240098" w:rsidP="19240098">
            <w:pPr>
              <w:spacing w:line="257" w:lineRule="auto"/>
              <w:rPr>
                <w:sz w:val="20"/>
                <w:szCs w:val="20"/>
              </w:rPr>
            </w:pPr>
            <w:r w:rsidRPr="19240098">
              <w:rPr>
                <w:sz w:val="20"/>
                <w:szCs w:val="20"/>
              </w:rPr>
              <w:t xml:space="preserve"> </w:t>
            </w:r>
          </w:p>
        </w:tc>
      </w:tr>
      <w:tr w:rsidR="19240098" w14:paraId="4DA75B4C"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474010" w14:textId="563480E5"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A7C99" w14:textId="6C83A13C" w:rsidR="19240098" w:rsidRDefault="19240098" w:rsidP="19240098">
            <w:pPr>
              <w:spacing w:line="257" w:lineRule="auto"/>
              <w:rPr>
                <w:sz w:val="20"/>
                <w:szCs w:val="20"/>
              </w:rPr>
            </w:pPr>
            <w:r w:rsidRPr="19240098">
              <w:rPr>
                <w:sz w:val="20"/>
                <w:szCs w:val="20"/>
              </w:rPr>
              <w:t>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1A9BF" w14:textId="5C84CF9A"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89452" w14:textId="072B2077" w:rsidR="19240098" w:rsidRDefault="19240098" w:rsidP="19240098">
            <w:pPr>
              <w:spacing w:line="257" w:lineRule="auto"/>
              <w:rPr>
                <w:sz w:val="20"/>
                <w:szCs w:val="20"/>
              </w:rPr>
            </w:pPr>
            <w:r w:rsidRPr="19240098">
              <w:rPr>
                <w:sz w:val="20"/>
                <w:szCs w:val="20"/>
              </w:rPr>
              <w:t xml:space="preserve"> </w:t>
            </w:r>
          </w:p>
        </w:tc>
      </w:tr>
      <w:tr w:rsidR="19240098" w14:paraId="712EE2B0"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24D9C9" w14:textId="4EB85C8C"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725E5" w14:textId="22A3DFF0" w:rsidR="19240098" w:rsidRDefault="19240098" w:rsidP="19240098">
            <w:pPr>
              <w:spacing w:line="257" w:lineRule="auto"/>
              <w:rPr>
                <w:sz w:val="20"/>
                <w:szCs w:val="20"/>
              </w:rPr>
            </w:pPr>
            <w:r w:rsidRPr="19240098">
              <w:rPr>
                <w:sz w:val="20"/>
                <w:szCs w:val="20"/>
              </w:rPr>
              <w:t>One on fire exit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8DA8A" w14:textId="5137CD58"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0DD352" w14:textId="52422581" w:rsidR="19240098" w:rsidRDefault="19240098" w:rsidP="19240098">
            <w:pPr>
              <w:spacing w:line="257" w:lineRule="auto"/>
              <w:rPr>
                <w:sz w:val="20"/>
                <w:szCs w:val="20"/>
              </w:rPr>
            </w:pPr>
            <w:r w:rsidRPr="19240098">
              <w:rPr>
                <w:sz w:val="20"/>
                <w:szCs w:val="20"/>
              </w:rPr>
              <w:t xml:space="preserve"> </w:t>
            </w:r>
          </w:p>
        </w:tc>
      </w:tr>
      <w:tr w:rsidR="19240098" w14:paraId="416D0B94"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F8CF2" w14:textId="42CD1574"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F28B6" w14:textId="1B6C0385"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466451" w14:textId="360F6737"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E2F0A1" w14:textId="2F05A4A9" w:rsidR="19240098" w:rsidRDefault="19240098" w:rsidP="19240098">
            <w:pPr>
              <w:spacing w:line="257" w:lineRule="auto"/>
              <w:rPr>
                <w:sz w:val="20"/>
                <w:szCs w:val="20"/>
              </w:rPr>
            </w:pPr>
            <w:r w:rsidRPr="19240098">
              <w:rPr>
                <w:sz w:val="20"/>
                <w:szCs w:val="20"/>
              </w:rPr>
              <w:t xml:space="preserve"> </w:t>
            </w:r>
          </w:p>
        </w:tc>
      </w:tr>
      <w:tr w:rsidR="19240098" w14:paraId="793A5E5C" w14:textId="77777777" w:rsidTr="1924009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F620DD" w14:textId="56C7072D"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71009" w14:textId="22E8C498"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9A75D" w14:textId="2B0C167D"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4A913C" w14:textId="4B5F7C78" w:rsidR="19240098" w:rsidRDefault="19240098" w:rsidP="19240098">
            <w:pPr>
              <w:spacing w:line="257" w:lineRule="auto"/>
              <w:rPr>
                <w:sz w:val="20"/>
                <w:szCs w:val="20"/>
              </w:rPr>
            </w:pPr>
            <w:r w:rsidRPr="19240098">
              <w:rPr>
                <w:sz w:val="20"/>
                <w:szCs w:val="20"/>
              </w:rPr>
              <w:t xml:space="preserve"> </w:t>
            </w:r>
          </w:p>
        </w:tc>
      </w:tr>
      <w:tr w:rsidR="19240098" w14:paraId="0A6DB259" w14:textId="77777777" w:rsidTr="1924009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03CAA" w14:textId="1D782B4C"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86829" w14:textId="1800DAA1" w:rsidR="19240098" w:rsidRDefault="19240098" w:rsidP="19240098">
            <w:pPr>
              <w:spacing w:line="257" w:lineRule="auto"/>
              <w:rPr>
                <w:sz w:val="20"/>
                <w:szCs w:val="20"/>
              </w:rPr>
            </w:pPr>
            <w:r w:rsidRPr="19240098">
              <w:rPr>
                <w:sz w:val="20"/>
                <w:szCs w:val="20"/>
              </w:rPr>
              <w:t xml:space="preserve"> 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5F81B" w14:textId="2C2A6B0F" w:rsidR="19240098" w:rsidRDefault="19240098" w:rsidP="19240098">
            <w:pPr>
              <w:spacing w:line="257" w:lineRule="auto"/>
              <w:rPr>
                <w:sz w:val="20"/>
                <w:szCs w:val="20"/>
              </w:rPr>
            </w:pPr>
            <w:r w:rsidRPr="19240098">
              <w:rPr>
                <w:sz w:val="20"/>
                <w:szCs w:val="20"/>
              </w:rPr>
              <w:t xml:space="preserve"> 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4001E2" w14:textId="5D1AD2BA" w:rsidR="19240098" w:rsidRDefault="19240098" w:rsidP="19240098">
            <w:pPr>
              <w:spacing w:line="257" w:lineRule="auto"/>
              <w:rPr>
                <w:sz w:val="20"/>
                <w:szCs w:val="20"/>
              </w:rPr>
            </w:pPr>
            <w:r w:rsidRPr="19240098">
              <w:rPr>
                <w:sz w:val="20"/>
                <w:szCs w:val="20"/>
              </w:rPr>
              <w:t xml:space="preserve"> </w:t>
            </w:r>
          </w:p>
        </w:tc>
      </w:tr>
      <w:tr w:rsidR="19240098" w14:paraId="61F839E7" w14:textId="77777777" w:rsidTr="19240098">
        <w:trPr>
          <w:trHeight w:val="8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A98BE" w14:textId="39BEE57C"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80E9EC" w14:textId="04A68A09" w:rsidR="19240098" w:rsidRDefault="19240098" w:rsidP="19240098">
            <w:pPr>
              <w:spacing w:line="257" w:lineRule="auto"/>
              <w:rPr>
                <w:sz w:val="20"/>
                <w:szCs w:val="20"/>
              </w:rPr>
            </w:pPr>
            <w:r w:rsidRPr="19240098">
              <w:rPr>
                <w:sz w:val="20"/>
                <w:szCs w:val="20"/>
              </w:rPr>
              <w:t>Ramped with egress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C580D" w14:textId="7811FF97"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0652BF" w14:textId="2A4310BF" w:rsidR="19240098" w:rsidRDefault="19240098" w:rsidP="19240098">
            <w:pPr>
              <w:spacing w:line="257" w:lineRule="auto"/>
              <w:rPr>
                <w:sz w:val="20"/>
                <w:szCs w:val="20"/>
              </w:rPr>
            </w:pPr>
            <w:r w:rsidRPr="19240098">
              <w:rPr>
                <w:sz w:val="20"/>
                <w:szCs w:val="20"/>
              </w:rPr>
              <w:t xml:space="preserve"> </w:t>
            </w:r>
          </w:p>
        </w:tc>
      </w:tr>
    </w:tbl>
    <w:p w14:paraId="30CA873C" w14:textId="029A1A4E" w:rsidR="084BEA11" w:rsidRDefault="084BEA11" w:rsidP="19240098">
      <w:pPr>
        <w:rPr>
          <w:sz w:val="20"/>
          <w:szCs w:val="20"/>
        </w:rPr>
      </w:pPr>
      <w:r w:rsidRPr="1D19459C">
        <w:rPr>
          <w:sz w:val="20"/>
          <w:szCs w:val="20"/>
        </w:rPr>
        <w:t xml:space="preserve"> </w:t>
      </w:r>
    </w:p>
    <w:p w14:paraId="3FC40D68" w14:textId="0D551255" w:rsidR="084BEA11" w:rsidRDefault="084BEA11" w:rsidP="1D19459C">
      <w:pPr>
        <w:spacing w:line="257" w:lineRule="auto"/>
        <w:ind w:left="0" w:firstLine="725"/>
        <w:rPr>
          <w:b/>
          <w:bCs/>
          <w:sz w:val="20"/>
          <w:szCs w:val="20"/>
        </w:rPr>
      </w:pPr>
    </w:p>
    <w:p w14:paraId="7957A4DB" w14:textId="145B1344" w:rsidR="084BEA11" w:rsidRDefault="084BEA11" w:rsidP="1D19459C">
      <w:pPr>
        <w:spacing w:line="257" w:lineRule="auto"/>
        <w:ind w:left="0" w:firstLine="725"/>
        <w:rPr>
          <w:b/>
          <w:bCs/>
          <w:sz w:val="20"/>
          <w:szCs w:val="20"/>
        </w:rPr>
      </w:pPr>
      <w:r w:rsidRPr="5A7801D8">
        <w:rPr>
          <w:b/>
          <w:bCs/>
          <w:sz w:val="20"/>
          <w:szCs w:val="20"/>
        </w:rPr>
        <w:t xml:space="preserve">Accessibility Plan audit- </w:t>
      </w:r>
      <w:r>
        <w:tab/>
      </w:r>
      <w:r w:rsidRPr="5A7801D8">
        <w:rPr>
          <w:b/>
          <w:bCs/>
          <w:sz w:val="20"/>
          <w:szCs w:val="20"/>
        </w:rPr>
        <w:t xml:space="preserve">Main Building                          </w:t>
      </w:r>
      <w:r w:rsidR="059E3C7B" w:rsidRPr="5A7801D8">
        <w:rPr>
          <w:b/>
          <w:bCs/>
          <w:sz w:val="20"/>
          <w:szCs w:val="20"/>
        </w:rPr>
        <w:t>School Northgate</w:t>
      </w:r>
      <w:r w:rsidRPr="5A7801D8">
        <w:rPr>
          <w:b/>
          <w:bCs/>
          <w:sz w:val="20"/>
          <w:szCs w:val="20"/>
        </w:rPr>
        <w:t xml:space="preserv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3C6926D9"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66E7C1A3" w14:textId="5E0BE9FA"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7FCBF613" w14:textId="0AFD948C"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CDA07C8" w14:textId="2DE9DE83"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3BDFF4ED" w14:textId="4C5B885B"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9C93654" w14:textId="6F6F9832"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3B07A2F6" w14:textId="5E9E4F37"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84F7462" w14:textId="338A5E0A"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43096C68" w14:textId="601DBBD5"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7CB5D948"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8303ED" w14:textId="09C72A38"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026134" w14:textId="3672F3C0" w:rsidR="19240098" w:rsidRDefault="19240098" w:rsidP="19240098">
            <w:pPr>
              <w:spacing w:line="257" w:lineRule="auto"/>
              <w:rPr>
                <w:sz w:val="20"/>
                <w:szCs w:val="20"/>
              </w:rPr>
            </w:pPr>
            <w:r w:rsidRPr="19240098">
              <w:rPr>
                <w:sz w:val="20"/>
                <w:szCs w:val="20"/>
              </w:rPr>
              <w:t xml:space="preserve"> Upper and Ground Multiple level changes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000D12" w14:textId="691874ED" w:rsidR="19240098" w:rsidRDefault="49C51777" w:rsidP="19240098">
            <w:pPr>
              <w:spacing w:line="257" w:lineRule="auto"/>
              <w:rPr>
                <w:sz w:val="20"/>
                <w:szCs w:val="20"/>
              </w:rPr>
            </w:pPr>
            <w:r w:rsidRPr="5A7801D8">
              <w:rPr>
                <w:sz w:val="20"/>
                <w:szCs w:val="20"/>
              </w:rPr>
              <w:t xml:space="preserve">To consider </w:t>
            </w:r>
            <w:r w:rsidR="0B4859C5" w:rsidRPr="5A7801D8">
              <w:rPr>
                <w:sz w:val="20"/>
                <w:szCs w:val="20"/>
              </w:rPr>
              <w:t>disabled access</w:t>
            </w:r>
            <w:r w:rsidRPr="5A7801D8">
              <w:rPr>
                <w:sz w:val="20"/>
                <w:szCs w:val="20"/>
              </w:rPr>
              <w:t xml:space="preserve"> to Languages possibly move History classroom upstairs permanently bringing one Language classroom downstairs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15EF9" w14:textId="60456464" w:rsidR="19240098" w:rsidRDefault="19240098" w:rsidP="19240098">
            <w:pPr>
              <w:spacing w:line="257" w:lineRule="auto"/>
              <w:rPr>
                <w:sz w:val="20"/>
                <w:szCs w:val="20"/>
              </w:rPr>
            </w:pPr>
            <w:r w:rsidRPr="19240098">
              <w:rPr>
                <w:sz w:val="20"/>
                <w:szCs w:val="20"/>
              </w:rPr>
              <w:t>Consideration for Accessibility Strategy for individual required needs.</w:t>
            </w:r>
          </w:p>
        </w:tc>
      </w:tr>
      <w:tr w:rsidR="19240098" w14:paraId="525ECF1E"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E5D43" w14:textId="551580DC" w:rsidR="19240098" w:rsidRDefault="19240098" w:rsidP="19240098">
            <w:pPr>
              <w:spacing w:line="257" w:lineRule="auto"/>
              <w:rPr>
                <w:b/>
                <w:bCs/>
                <w:sz w:val="20"/>
                <w:szCs w:val="20"/>
              </w:rPr>
            </w:pPr>
            <w:r w:rsidRPr="19240098">
              <w:rPr>
                <w:b/>
                <w:bCs/>
                <w:sz w:val="20"/>
                <w:szCs w:val="20"/>
              </w:rPr>
              <w:t xml:space="preserve"> </w:t>
            </w:r>
          </w:p>
          <w:p w14:paraId="07C5BE06" w14:textId="62D8F08A"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2DF172" w14:textId="1F526A17" w:rsidR="19240098" w:rsidRDefault="49C51777" w:rsidP="19240098">
            <w:pPr>
              <w:spacing w:line="257" w:lineRule="auto"/>
              <w:rPr>
                <w:sz w:val="20"/>
                <w:szCs w:val="20"/>
              </w:rPr>
            </w:pPr>
            <w:r w:rsidRPr="5A7801D8">
              <w:rPr>
                <w:sz w:val="20"/>
                <w:szCs w:val="20"/>
              </w:rPr>
              <w:t xml:space="preserve">Adequate width but </w:t>
            </w:r>
            <w:r w:rsidR="6C54801B" w:rsidRPr="5A7801D8">
              <w:rPr>
                <w:sz w:val="20"/>
                <w:szCs w:val="20"/>
              </w:rPr>
              <w:t>with split</w:t>
            </w:r>
            <w:r w:rsidRPr="5A7801D8">
              <w:rPr>
                <w:sz w:val="20"/>
                <w:szCs w:val="20"/>
              </w:rPr>
              <w:t xml:space="preserve"> levels consideration and access assessment for individuals require for needs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62C0C" w14:textId="07C3E035" w:rsidR="19240098" w:rsidRDefault="19240098" w:rsidP="19240098">
            <w:pPr>
              <w:spacing w:line="257" w:lineRule="auto"/>
              <w:rPr>
                <w:sz w:val="20"/>
                <w:szCs w:val="20"/>
              </w:rPr>
            </w:pPr>
            <w:r w:rsidRPr="19240098">
              <w:rPr>
                <w:sz w:val="20"/>
                <w:szCs w:val="20"/>
              </w:rPr>
              <w:t>Consideration for Accessibility Strategy for individual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7425F6" w14:textId="30DBE89A" w:rsidR="19240098" w:rsidRDefault="19240098" w:rsidP="19240098">
            <w:pPr>
              <w:spacing w:line="257" w:lineRule="auto"/>
              <w:rPr>
                <w:sz w:val="20"/>
                <w:szCs w:val="20"/>
              </w:rPr>
            </w:pPr>
            <w:r w:rsidRPr="19240098">
              <w:rPr>
                <w:sz w:val="20"/>
                <w:szCs w:val="20"/>
              </w:rPr>
              <w:t xml:space="preserve"> </w:t>
            </w:r>
          </w:p>
        </w:tc>
      </w:tr>
      <w:tr w:rsidR="19240098" w14:paraId="27032181" w14:textId="77777777" w:rsidTr="5A7801D8">
        <w:trPr>
          <w:trHeight w:val="2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86B72D" w14:textId="0F3C8D8A"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8A02A" w14:textId="64AF024D"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C37FA" w14:textId="505B9DD0"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552A3" w14:textId="37ECE2B7" w:rsidR="19240098" w:rsidRDefault="19240098" w:rsidP="19240098">
            <w:pPr>
              <w:spacing w:line="257" w:lineRule="auto"/>
              <w:rPr>
                <w:sz w:val="20"/>
                <w:szCs w:val="20"/>
              </w:rPr>
            </w:pPr>
            <w:r w:rsidRPr="19240098">
              <w:rPr>
                <w:sz w:val="20"/>
                <w:szCs w:val="20"/>
              </w:rPr>
              <w:t xml:space="preserve"> </w:t>
            </w:r>
          </w:p>
        </w:tc>
      </w:tr>
      <w:tr w:rsidR="19240098" w14:paraId="613CDB53" w14:textId="77777777" w:rsidTr="5A7801D8">
        <w:trPr>
          <w:trHeight w:val="3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06338" w14:textId="3038EF01"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E6DDF" w14:textId="176F07DF" w:rsidR="19240098" w:rsidRDefault="19240098" w:rsidP="19240098">
            <w:pPr>
              <w:spacing w:line="257" w:lineRule="auto"/>
              <w:rPr>
                <w:sz w:val="20"/>
                <w:szCs w:val="20"/>
              </w:rPr>
            </w:pPr>
            <w:r w:rsidRPr="19240098">
              <w:rPr>
                <w:sz w:val="20"/>
                <w:szCs w:val="20"/>
              </w:rPr>
              <w:t xml:space="preserve">One Disabled </w:t>
            </w:r>
          </w:p>
          <w:p w14:paraId="42CDA1D3" w14:textId="04639D8B" w:rsidR="19240098" w:rsidRDefault="19240098" w:rsidP="19240098">
            <w:pPr>
              <w:spacing w:line="257" w:lineRule="auto"/>
              <w:rPr>
                <w:sz w:val="20"/>
                <w:szCs w:val="20"/>
              </w:rPr>
            </w:pPr>
            <w:r w:rsidRPr="19240098">
              <w:rPr>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DE708" w14:textId="7CBB207F" w:rsidR="19240098" w:rsidRDefault="19240098" w:rsidP="19240098">
            <w:pPr>
              <w:spacing w:line="257" w:lineRule="auto"/>
              <w:rPr>
                <w:sz w:val="20"/>
                <w:szCs w:val="20"/>
              </w:rPr>
            </w:pPr>
            <w:r w:rsidRPr="19240098">
              <w:rPr>
                <w:sz w:val="20"/>
                <w:szCs w:val="20"/>
              </w:rPr>
              <w:t>Consider second at front of school</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083AE" w14:textId="099DA353" w:rsidR="19240098" w:rsidRDefault="19240098" w:rsidP="19240098">
            <w:pPr>
              <w:spacing w:line="257" w:lineRule="auto"/>
              <w:rPr>
                <w:sz w:val="20"/>
                <w:szCs w:val="20"/>
              </w:rPr>
            </w:pPr>
            <w:r w:rsidRPr="19240098">
              <w:rPr>
                <w:sz w:val="20"/>
                <w:szCs w:val="20"/>
              </w:rPr>
              <w:t xml:space="preserve"> </w:t>
            </w:r>
          </w:p>
        </w:tc>
      </w:tr>
      <w:tr w:rsidR="19240098" w14:paraId="79F3534F"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B62635" w14:textId="49289446"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033BE" w14:textId="08127579" w:rsidR="19240098" w:rsidRDefault="19240098" w:rsidP="19240098">
            <w:pPr>
              <w:spacing w:line="257" w:lineRule="auto"/>
              <w:rPr>
                <w:sz w:val="20"/>
                <w:szCs w:val="20"/>
              </w:rPr>
            </w:pPr>
            <w:r w:rsidRPr="19240098">
              <w:rPr>
                <w:sz w:val="20"/>
                <w:szCs w:val="20"/>
              </w:rPr>
              <w:t xml:space="preserve">Partial accessibility for disabled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D0D61" w14:textId="25B1D112"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B1B6B9" w14:textId="25092416" w:rsidR="19240098" w:rsidRDefault="19240098" w:rsidP="19240098">
            <w:pPr>
              <w:spacing w:line="257" w:lineRule="auto"/>
              <w:rPr>
                <w:sz w:val="20"/>
                <w:szCs w:val="20"/>
              </w:rPr>
            </w:pPr>
            <w:r w:rsidRPr="19240098">
              <w:rPr>
                <w:sz w:val="20"/>
                <w:szCs w:val="20"/>
              </w:rPr>
              <w:t xml:space="preserve"> </w:t>
            </w:r>
          </w:p>
        </w:tc>
      </w:tr>
      <w:tr w:rsidR="19240098" w14:paraId="71199810"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59A1DE" w14:textId="4E3B198E"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5558FC" w14:textId="11E84CA6" w:rsidR="19240098" w:rsidRDefault="19240098" w:rsidP="19240098">
            <w:pPr>
              <w:spacing w:line="257" w:lineRule="auto"/>
              <w:rPr>
                <w:sz w:val="20"/>
                <w:szCs w:val="20"/>
              </w:rPr>
            </w:pPr>
            <w:r w:rsidRPr="19240098">
              <w:rPr>
                <w:sz w:val="20"/>
                <w:szCs w:val="20"/>
              </w:rPr>
              <w:t>No Internal ramped areas general building construction / Layout does not allow</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5CE30" w14:textId="68548616"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81FC21" w14:textId="559653FF" w:rsidR="19240098" w:rsidRDefault="19240098" w:rsidP="19240098">
            <w:pPr>
              <w:spacing w:line="257" w:lineRule="auto"/>
              <w:rPr>
                <w:sz w:val="20"/>
                <w:szCs w:val="20"/>
              </w:rPr>
            </w:pPr>
            <w:r w:rsidRPr="19240098">
              <w:rPr>
                <w:sz w:val="20"/>
                <w:szCs w:val="20"/>
              </w:rPr>
              <w:t xml:space="preserve"> </w:t>
            </w:r>
          </w:p>
        </w:tc>
      </w:tr>
      <w:tr w:rsidR="19240098" w14:paraId="508E906C"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F173CB" w14:textId="508299B9"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D85A0" w14:textId="4B947D7D" w:rsidR="19240098" w:rsidRDefault="19240098" w:rsidP="19240098">
            <w:pPr>
              <w:spacing w:line="257" w:lineRule="auto"/>
              <w:rPr>
                <w:sz w:val="20"/>
                <w:szCs w:val="20"/>
              </w:rPr>
            </w:pPr>
            <w:r w:rsidRPr="19240098">
              <w:rPr>
                <w:sz w:val="20"/>
                <w:szCs w:val="20"/>
              </w:rPr>
              <w:t>Accessible disabled near reception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47359" w14:textId="2E7FA60A"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DDF6BB" w14:textId="21771518" w:rsidR="19240098" w:rsidRDefault="19240098" w:rsidP="19240098">
            <w:pPr>
              <w:spacing w:line="257" w:lineRule="auto"/>
              <w:rPr>
                <w:sz w:val="20"/>
                <w:szCs w:val="20"/>
              </w:rPr>
            </w:pPr>
            <w:r w:rsidRPr="19240098">
              <w:rPr>
                <w:sz w:val="20"/>
                <w:szCs w:val="20"/>
              </w:rPr>
              <w:t xml:space="preserve"> </w:t>
            </w:r>
          </w:p>
        </w:tc>
      </w:tr>
      <w:tr w:rsidR="19240098" w14:paraId="77E58526"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DCCE58" w14:textId="526E48B1"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41163" w14:textId="03E4E60B" w:rsidR="19240098" w:rsidRDefault="19240098" w:rsidP="19240098">
            <w:pPr>
              <w:spacing w:line="257" w:lineRule="auto"/>
              <w:rPr>
                <w:sz w:val="20"/>
                <w:szCs w:val="20"/>
              </w:rPr>
            </w:pPr>
            <w:r w:rsidRPr="19240098">
              <w:rPr>
                <w:sz w:val="20"/>
                <w:szCs w:val="20"/>
              </w:rPr>
              <w:t>Large open plan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D20D5" w14:textId="5EA5D434"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8D5411" w14:textId="362AE906" w:rsidR="19240098" w:rsidRDefault="19240098" w:rsidP="19240098">
            <w:pPr>
              <w:spacing w:line="257" w:lineRule="auto"/>
              <w:rPr>
                <w:sz w:val="20"/>
                <w:szCs w:val="20"/>
              </w:rPr>
            </w:pPr>
            <w:r w:rsidRPr="19240098">
              <w:rPr>
                <w:sz w:val="20"/>
                <w:szCs w:val="20"/>
              </w:rPr>
              <w:t xml:space="preserve"> </w:t>
            </w:r>
          </w:p>
        </w:tc>
      </w:tr>
      <w:tr w:rsidR="19240098" w14:paraId="60ABB9BD"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E44AD" w14:textId="49DE1926"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B0AF3D" w14:textId="15687585" w:rsidR="19240098" w:rsidRDefault="49C51777" w:rsidP="19240098">
            <w:pPr>
              <w:spacing w:line="257" w:lineRule="auto"/>
              <w:rPr>
                <w:sz w:val="20"/>
                <w:szCs w:val="20"/>
              </w:rPr>
            </w:pPr>
            <w:r w:rsidRPr="5A7801D8">
              <w:rPr>
                <w:sz w:val="20"/>
                <w:szCs w:val="20"/>
              </w:rPr>
              <w:t xml:space="preserve"> </w:t>
            </w:r>
            <w:r w:rsidR="6DB2C63A" w:rsidRPr="5A7801D8">
              <w:rPr>
                <w:sz w:val="20"/>
                <w:szCs w:val="20"/>
              </w:rPr>
              <w:t>Room's</w:t>
            </w:r>
            <w:r w:rsidRPr="5A7801D8">
              <w:rPr>
                <w:sz w:val="20"/>
                <w:szCs w:val="20"/>
              </w:rPr>
              <w:t xml:space="preserve"> areas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74512" w14:textId="230DE9F0" w:rsidR="19240098" w:rsidRDefault="19240098" w:rsidP="19240098">
            <w:pPr>
              <w:spacing w:line="257" w:lineRule="auto"/>
              <w:rPr>
                <w:sz w:val="20"/>
                <w:szCs w:val="20"/>
              </w:rPr>
            </w:pPr>
            <w:r w:rsidRPr="19240098">
              <w:rPr>
                <w:sz w:val="20"/>
                <w:szCs w:val="20"/>
              </w:rPr>
              <w:t xml:space="preserve"> Consider Tactile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FDB0F9" w14:textId="7B4A886C" w:rsidR="19240098" w:rsidRDefault="19240098" w:rsidP="19240098">
            <w:pPr>
              <w:spacing w:line="257" w:lineRule="auto"/>
              <w:rPr>
                <w:sz w:val="20"/>
                <w:szCs w:val="20"/>
              </w:rPr>
            </w:pPr>
            <w:r w:rsidRPr="19240098">
              <w:rPr>
                <w:sz w:val="20"/>
                <w:szCs w:val="20"/>
              </w:rPr>
              <w:t xml:space="preserve"> </w:t>
            </w:r>
          </w:p>
        </w:tc>
      </w:tr>
      <w:tr w:rsidR="19240098" w14:paraId="553B55B5" w14:textId="77777777" w:rsidTr="5A7801D8">
        <w:trPr>
          <w:trHeight w:val="66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1FFE2" w14:textId="6CE4BAF9"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91F853" w14:textId="1FF740EF" w:rsidR="19240098" w:rsidRDefault="19240098" w:rsidP="19240098">
            <w:pPr>
              <w:spacing w:line="257" w:lineRule="auto"/>
              <w:rPr>
                <w:sz w:val="20"/>
                <w:szCs w:val="20"/>
              </w:rPr>
            </w:pPr>
            <w:r w:rsidRPr="19240098">
              <w:rPr>
                <w:sz w:val="20"/>
                <w:szCs w:val="20"/>
              </w:rPr>
              <w:t xml:space="preserve">Not all accessible for disabled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805F5" w14:textId="243E858B" w:rsidR="19240098" w:rsidRDefault="19240098" w:rsidP="19240098">
            <w:pPr>
              <w:spacing w:line="257" w:lineRule="auto"/>
              <w:rPr>
                <w:sz w:val="20"/>
                <w:szCs w:val="20"/>
              </w:rPr>
            </w:pPr>
            <w:r w:rsidRPr="19240098">
              <w:rPr>
                <w:sz w:val="20"/>
                <w:szCs w:val="20"/>
              </w:rPr>
              <w:t>Consideration for Accessibility Strategy for individual required needs including</w:t>
            </w:r>
          </w:p>
          <w:p w14:paraId="5092E608" w14:textId="66C3FD09" w:rsidR="19240098" w:rsidRDefault="19240098" w:rsidP="19240098">
            <w:pPr>
              <w:spacing w:line="257" w:lineRule="auto"/>
              <w:rPr>
                <w:sz w:val="20"/>
                <w:szCs w:val="20"/>
              </w:rPr>
            </w:pPr>
            <w:r w:rsidRPr="19240098">
              <w:rPr>
                <w:sz w:val="20"/>
                <w:szCs w:val="20"/>
              </w:rPr>
              <w:t>Peep.</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D8A40" w14:textId="2B9DE562" w:rsidR="19240098" w:rsidRDefault="19240098" w:rsidP="19240098">
            <w:pPr>
              <w:spacing w:line="257" w:lineRule="auto"/>
              <w:rPr>
                <w:sz w:val="20"/>
                <w:szCs w:val="20"/>
              </w:rPr>
            </w:pPr>
            <w:r w:rsidRPr="19240098">
              <w:rPr>
                <w:sz w:val="20"/>
                <w:szCs w:val="20"/>
              </w:rPr>
              <w:t xml:space="preserve"> </w:t>
            </w:r>
          </w:p>
        </w:tc>
      </w:tr>
    </w:tbl>
    <w:p w14:paraId="7E7C7CE9" w14:textId="2D20830F" w:rsidR="1D19459C" w:rsidRDefault="1D19459C" w:rsidP="1D19459C">
      <w:pPr>
        <w:ind w:left="0" w:firstLine="0"/>
        <w:rPr>
          <w:b/>
          <w:bCs/>
          <w:sz w:val="20"/>
          <w:szCs w:val="20"/>
        </w:rPr>
      </w:pPr>
    </w:p>
    <w:p w14:paraId="28806D4F" w14:textId="51A785D5" w:rsidR="1D19459C" w:rsidRDefault="1D19459C" w:rsidP="1D19459C">
      <w:pPr>
        <w:ind w:left="0" w:firstLine="0"/>
        <w:rPr>
          <w:b/>
          <w:bCs/>
          <w:sz w:val="20"/>
          <w:szCs w:val="20"/>
        </w:rPr>
      </w:pPr>
    </w:p>
    <w:p w14:paraId="245124C8" w14:textId="5480DF08" w:rsidR="084BEA11" w:rsidRDefault="084BEA11" w:rsidP="1D19459C">
      <w:pPr>
        <w:spacing w:line="257" w:lineRule="auto"/>
        <w:ind w:left="720" w:firstLine="0"/>
        <w:rPr>
          <w:b/>
          <w:bCs/>
          <w:sz w:val="20"/>
          <w:szCs w:val="20"/>
        </w:rPr>
      </w:pPr>
      <w:r w:rsidRPr="5A7801D8">
        <w:rPr>
          <w:b/>
          <w:bCs/>
          <w:sz w:val="20"/>
          <w:szCs w:val="20"/>
        </w:rPr>
        <w:t xml:space="preserve">Accessibility Plan audit- </w:t>
      </w:r>
      <w:r>
        <w:tab/>
      </w:r>
      <w:r w:rsidRPr="5A7801D8">
        <w:rPr>
          <w:b/>
          <w:bCs/>
          <w:sz w:val="20"/>
          <w:szCs w:val="20"/>
        </w:rPr>
        <w:t>Grounds</w:t>
      </w:r>
      <w:r>
        <w:tab/>
      </w:r>
      <w:r>
        <w:tab/>
      </w:r>
      <w:r w:rsidR="587D81E6" w:rsidRPr="5A7801D8">
        <w:rPr>
          <w:b/>
          <w:bCs/>
          <w:sz w:val="20"/>
          <w:szCs w:val="20"/>
        </w:rPr>
        <w:t>School Northgate</w:t>
      </w:r>
      <w:r w:rsidRPr="5A7801D8">
        <w:rPr>
          <w:b/>
          <w:bCs/>
          <w:sz w:val="20"/>
          <w:szCs w:val="20"/>
        </w:rPr>
        <w:t xml:space="preserv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025D9B48"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6B5FC3EB" w14:textId="05F19B68"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2158753A" w14:textId="27BEFFB7"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1CF21234" w14:textId="1AE8E475"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2AAE2A2E" w14:textId="01D47B14"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E27DCE3" w14:textId="2CFF0502"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3284AC24" w14:textId="778AE685"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56D3AD0" w14:textId="56D318CB"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40486F0A" w14:textId="0C8476A7"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7C2A302B"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25704C" w14:textId="20998D90"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A80A52" w14:textId="0BB874C2"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94B35D" w14:textId="3865A84D"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82A3BD" w14:textId="2B6B1DF5" w:rsidR="19240098" w:rsidRDefault="19240098" w:rsidP="19240098">
            <w:pPr>
              <w:spacing w:line="257" w:lineRule="auto"/>
              <w:rPr>
                <w:sz w:val="20"/>
                <w:szCs w:val="20"/>
              </w:rPr>
            </w:pPr>
            <w:r w:rsidRPr="19240098">
              <w:rPr>
                <w:sz w:val="20"/>
                <w:szCs w:val="20"/>
              </w:rPr>
              <w:t xml:space="preserve"> </w:t>
            </w:r>
          </w:p>
        </w:tc>
      </w:tr>
      <w:tr w:rsidR="19240098" w14:paraId="5DBBBAF6"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EBB4CA" w14:textId="6E0E276E" w:rsidR="19240098" w:rsidRDefault="19240098" w:rsidP="19240098">
            <w:pPr>
              <w:spacing w:line="257" w:lineRule="auto"/>
              <w:rPr>
                <w:b/>
                <w:bCs/>
                <w:sz w:val="20"/>
                <w:szCs w:val="20"/>
              </w:rPr>
            </w:pPr>
            <w:r w:rsidRPr="19240098">
              <w:rPr>
                <w:b/>
                <w:bCs/>
                <w:sz w:val="20"/>
                <w:szCs w:val="20"/>
              </w:rPr>
              <w:t xml:space="preserve"> </w:t>
            </w:r>
          </w:p>
          <w:p w14:paraId="17BA002C" w14:textId="337A55E4"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D7081" w14:textId="31109C01" w:rsidR="19240098" w:rsidRDefault="19240098" w:rsidP="19240098">
            <w:pPr>
              <w:spacing w:line="257" w:lineRule="auto"/>
              <w:rPr>
                <w:sz w:val="20"/>
                <w:szCs w:val="20"/>
              </w:rPr>
            </w:pPr>
            <w:r w:rsidRPr="19240098">
              <w:rPr>
                <w:sz w:val="20"/>
                <w:szCs w:val="20"/>
              </w:rPr>
              <w:t>Access to all buildings from ground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599E3" w14:textId="7F6CACA1" w:rsidR="19240098" w:rsidRDefault="19240098" w:rsidP="19240098">
            <w:pPr>
              <w:spacing w:line="257" w:lineRule="auto"/>
              <w:rPr>
                <w:sz w:val="20"/>
                <w:szCs w:val="20"/>
              </w:rPr>
            </w:pPr>
            <w:r w:rsidRPr="19240098">
              <w:rPr>
                <w:sz w:val="20"/>
                <w:szCs w:val="20"/>
              </w:rPr>
              <w:t>Consideration for Accessibility Strategy for individual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E4FA62" w14:textId="548B6702" w:rsidR="19240098" w:rsidRDefault="19240098" w:rsidP="19240098">
            <w:pPr>
              <w:spacing w:line="257" w:lineRule="auto"/>
              <w:rPr>
                <w:sz w:val="20"/>
                <w:szCs w:val="20"/>
              </w:rPr>
            </w:pPr>
            <w:r w:rsidRPr="19240098">
              <w:rPr>
                <w:sz w:val="20"/>
                <w:szCs w:val="20"/>
              </w:rPr>
              <w:t xml:space="preserve"> </w:t>
            </w:r>
          </w:p>
        </w:tc>
      </w:tr>
      <w:tr w:rsidR="19240098" w14:paraId="0BD9C757" w14:textId="77777777" w:rsidTr="5A7801D8">
        <w:trPr>
          <w:trHeight w:val="2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128CF9" w14:textId="1B3011D6"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57894" w14:textId="36BBB831" w:rsidR="19240098" w:rsidRDefault="19240098" w:rsidP="19240098">
            <w:pPr>
              <w:spacing w:line="257" w:lineRule="auto"/>
              <w:rPr>
                <w:sz w:val="20"/>
                <w:szCs w:val="20"/>
              </w:rPr>
            </w:pPr>
            <w:r w:rsidRPr="19240098">
              <w:rPr>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0F827" w14:textId="237434B2"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018AEA" w14:textId="293156F9" w:rsidR="19240098" w:rsidRDefault="19240098" w:rsidP="19240098">
            <w:pPr>
              <w:spacing w:line="257" w:lineRule="auto"/>
              <w:rPr>
                <w:sz w:val="20"/>
                <w:szCs w:val="20"/>
              </w:rPr>
            </w:pPr>
            <w:r w:rsidRPr="19240098">
              <w:rPr>
                <w:sz w:val="20"/>
                <w:szCs w:val="20"/>
              </w:rPr>
              <w:t xml:space="preserve"> </w:t>
            </w:r>
          </w:p>
        </w:tc>
      </w:tr>
      <w:tr w:rsidR="19240098" w14:paraId="2BC27A49" w14:textId="77777777" w:rsidTr="5A7801D8">
        <w:trPr>
          <w:trHeight w:val="3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7F7541" w14:textId="436641DF"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6D51E" w14:textId="54C793DB" w:rsidR="19240098" w:rsidRDefault="19240098" w:rsidP="19240098">
            <w:pPr>
              <w:spacing w:line="257" w:lineRule="auto"/>
              <w:rPr>
                <w:sz w:val="20"/>
                <w:szCs w:val="20"/>
              </w:rPr>
            </w:pPr>
            <w:r w:rsidRPr="19240098">
              <w:rPr>
                <w:sz w:val="20"/>
                <w:szCs w:val="20"/>
              </w:rPr>
              <w:t xml:space="preserve">One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4E058" w14:textId="3C884F4C" w:rsidR="19240098" w:rsidRDefault="19240098" w:rsidP="19240098">
            <w:pPr>
              <w:spacing w:line="257" w:lineRule="auto"/>
              <w:rPr>
                <w:sz w:val="20"/>
                <w:szCs w:val="20"/>
              </w:rPr>
            </w:pPr>
            <w:r w:rsidRPr="19240098">
              <w:rPr>
                <w:sz w:val="20"/>
                <w:szCs w:val="20"/>
              </w:rPr>
              <w:t>Consider second</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B9ECDE" w14:textId="7A0A0558" w:rsidR="19240098" w:rsidRDefault="19240098" w:rsidP="19240098">
            <w:pPr>
              <w:spacing w:line="257" w:lineRule="auto"/>
              <w:rPr>
                <w:sz w:val="20"/>
                <w:szCs w:val="20"/>
              </w:rPr>
            </w:pPr>
            <w:r w:rsidRPr="19240098">
              <w:rPr>
                <w:sz w:val="20"/>
                <w:szCs w:val="20"/>
              </w:rPr>
              <w:t xml:space="preserve"> </w:t>
            </w:r>
          </w:p>
        </w:tc>
      </w:tr>
      <w:tr w:rsidR="19240098" w14:paraId="5163689F"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250649" w14:textId="0AF03BD8"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BAFD48" w14:textId="4AD59A34" w:rsidR="19240098" w:rsidRDefault="49C51777" w:rsidP="19240098">
            <w:pPr>
              <w:spacing w:line="257" w:lineRule="auto"/>
              <w:rPr>
                <w:sz w:val="20"/>
                <w:szCs w:val="20"/>
              </w:rPr>
            </w:pPr>
            <w:r w:rsidRPr="5A7801D8">
              <w:rPr>
                <w:sz w:val="20"/>
                <w:szCs w:val="20"/>
              </w:rPr>
              <w:t>All buildings s have doors accessible for the disabled</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0E9E4" w14:textId="17565B3C" w:rsidR="19240098" w:rsidRDefault="19240098" w:rsidP="19240098">
            <w:pPr>
              <w:spacing w:line="257" w:lineRule="auto"/>
              <w:rPr>
                <w:sz w:val="20"/>
                <w:szCs w:val="20"/>
              </w:rPr>
            </w:pPr>
            <w:r w:rsidRPr="19240098">
              <w:rPr>
                <w:sz w:val="20"/>
                <w:szCs w:val="20"/>
              </w:rPr>
              <w:t>Consideration for Accessibility Strategy for individual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1E5775" w14:textId="74152B44" w:rsidR="19240098" w:rsidRDefault="19240098" w:rsidP="19240098">
            <w:pPr>
              <w:spacing w:line="257" w:lineRule="auto"/>
              <w:rPr>
                <w:sz w:val="20"/>
                <w:szCs w:val="20"/>
              </w:rPr>
            </w:pPr>
            <w:r w:rsidRPr="19240098">
              <w:rPr>
                <w:sz w:val="20"/>
                <w:szCs w:val="20"/>
              </w:rPr>
              <w:t xml:space="preserve"> </w:t>
            </w:r>
          </w:p>
        </w:tc>
      </w:tr>
      <w:tr w:rsidR="19240098" w14:paraId="02C5BDCE"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449CDF" w14:textId="3D961BA5"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9B3BC" w14:textId="6A2EB0FE" w:rsidR="19240098" w:rsidRDefault="49C51777" w:rsidP="19240098">
            <w:pPr>
              <w:spacing w:line="257" w:lineRule="auto"/>
              <w:rPr>
                <w:sz w:val="20"/>
                <w:szCs w:val="20"/>
              </w:rPr>
            </w:pPr>
            <w:r w:rsidRPr="5A7801D8">
              <w:rPr>
                <w:sz w:val="20"/>
                <w:szCs w:val="20"/>
              </w:rPr>
              <w:t xml:space="preserve">Multiple ramps around school allowing free flow for the wheel chair access and no </w:t>
            </w:r>
            <w:r w:rsidR="4F9C137B" w:rsidRPr="5A7801D8">
              <w:rPr>
                <w:sz w:val="20"/>
                <w:szCs w:val="20"/>
              </w:rPr>
              <w:t>split-level</w:t>
            </w:r>
            <w:r w:rsidRPr="5A7801D8">
              <w:rPr>
                <w:sz w:val="20"/>
                <w:szCs w:val="20"/>
              </w:rPr>
              <w:t xml:space="preserve"> trips edges.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050E5" w14:textId="4EDAA50D"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B96B81" w14:textId="6A8E0B05" w:rsidR="19240098" w:rsidRDefault="19240098" w:rsidP="19240098">
            <w:pPr>
              <w:spacing w:line="257" w:lineRule="auto"/>
              <w:rPr>
                <w:sz w:val="20"/>
                <w:szCs w:val="20"/>
              </w:rPr>
            </w:pPr>
            <w:r w:rsidRPr="19240098">
              <w:rPr>
                <w:sz w:val="20"/>
                <w:szCs w:val="20"/>
              </w:rPr>
              <w:t xml:space="preserve"> </w:t>
            </w:r>
          </w:p>
        </w:tc>
      </w:tr>
      <w:tr w:rsidR="19240098" w14:paraId="5EB2D7BB"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7C243F" w14:textId="7707C85B"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B4B21D" w14:textId="4AEFB310"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D7E31" w14:textId="7E445520"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411821" w14:textId="34552049" w:rsidR="19240098" w:rsidRDefault="19240098" w:rsidP="19240098">
            <w:pPr>
              <w:spacing w:line="257" w:lineRule="auto"/>
              <w:rPr>
                <w:sz w:val="20"/>
                <w:szCs w:val="20"/>
              </w:rPr>
            </w:pPr>
            <w:r w:rsidRPr="19240098">
              <w:rPr>
                <w:sz w:val="20"/>
                <w:szCs w:val="20"/>
              </w:rPr>
              <w:t xml:space="preserve"> </w:t>
            </w:r>
          </w:p>
        </w:tc>
      </w:tr>
      <w:tr w:rsidR="19240098" w14:paraId="78A8D7A5"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C24A65" w14:textId="52116270"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30B71" w14:textId="06FED01F"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D5C76" w14:textId="3F1BFDDD"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4EF609" w14:textId="018456B6" w:rsidR="19240098" w:rsidRDefault="19240098" w:rsidP="19240098">
            <w:pPr>
              <w:spacing w:line="257" w:lineRule="auto"/>
              <w:rPr>
                <w:sz w:val="20"/>
                <w:szCs w:val="20"/>
              </w:rPr>
            </w:pPr>
            <w:r w:rsidRPr="19240098">
              <w:rPr>
                <w:sz w:val="20"/>
                <w:szCs w:val="20"/>
              </w:rPr>
              <w:t xml:space="preserve"> </w:t>
            </w:r>
          </w:p>
        </w:tc>
      </w:tr>
      <w:tr w:rsidR="19240098" w14:paraId="7BB90172"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CCF54" w14:textId="18E09130"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1827C4" w14:textId="3F925F97" w:rsidR="19240098" w:rsidRDefault="19240098" w:rsidP="19240098">
            <w:pPr>
              <w:spacing w:line="257" w:lineRule="auto"/>
              <w:rPr>
                <w:sz w:val="20"/>
                <w:szCs w:val="20"/>
              </w:rPr>
            </w:pPr>
            <w:r w:rsidRPr="19240098">
              <w:rPr>
                <w:sz w:val="20"/>
                <w:szCs w:val="20"/>
              </w:rPr>
              <w:t>All step edges painted yellow</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DC419" w14:textId="4D2B924A"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067EB" w14:textId="643441C2" w:rsidR="19240098" w:rsidRDefault="19240098" w:rsidP="19240098">
            <w:pPr>
              <w:spacing w:line="257" w:lineRule="auto"/>
              <w:rPr>
                <w:sz w:val="20"/>
                <w:szCs w:val="20"/>
              </w:rPr>
            </w:pPr>
            <w:r w:rsidRPr="19240098">
              <w:rPr>
                <w:sz w:val="20"/>
                <w:szCs w:val="20"/>
              </w:rPr>
              <w:t xml:space="preserve"> </w:t>
            </w:r>
          </w:p>
        </w:tc>
      </w:tr>
      <w:tr w:rsidR="19240098" w14:paraId="51FB26E5" w14:textId="77777777" w:rsidTr="5A7801D8">
        <w:trPr>
          <w:trHeight w:val="66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CEA28" w14:textId="3E4DD6AE"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776CF0" w14:textId="10F6EE7D" w:rsidR="19240098" w:rsidRDefault="19240098" w:rsidP="19240098">
            <w:pPr>
              <w:spacing w:line="257" w:lineRule="auto"/>
              <w:rPr>
                <w:sz w:val="20"/>
                <w:szCs w:val="20"/>
              </w:rPr>
            </w:pPr>
            <w:r w:rsidRPr="19240098">
              <w:rPr>
                <w:sz w:val="20"/>
                <w:szCs w:val="20"/>
              </w:rPr>
              <w:t>Pre-planned escape routes to field around school</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842DF" w14:textId="2CEB68B1" w:rsidR="19240098" w:rsidRDefault="19240098" w:rsidP="19240098">
            <w:pPr>
              <w:spacing w:line="257" w:lineRule="auto"/>
              <w:rPr>
                <w:sz w:val="20"/>
                <w:szCs w:val="20"/>
              </w:rPr>
            </w:pPr>
            <w:r w:rsidRPr="19240098">
              <w:rPr>
                <w:sz w:val="20"/>
                <w:szCs w:val="20"/>
              </w:rPr>
              <w:t>Consideration for Accessibility Strategy for individual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F59C19" w14:textId="1162D18A" w:rsidR="19240098" w:rsidRDefault="19240098" w:rsidP="19240098">
            <w:pPr>
              <w:spacing w:line="257" w:lineRule="auto"/>
              <w:rPr>
                <w:sz w:val="20"/>
                <w:szCs w:val="20"/>
              </w:rPr>
            </w:pPr>
            <w:r w:rsidRPr="19240098">
              <w:rPr>
                <w:sz w:val="20"/>
                <w:szCs w:val="20"/>
              </w:rPr>
              <w:t xml:space="preserve"> </w:t>
            </w:r>
          </w:p>
        </w:tc>
      </w:tr>
    </w:tbl>
    <w:p w14:paraId="5C628E54" w14:textId="201EAE41" w:rsidR="084BEA11" w:rsidRDefault="084BEA11" w:rsidP="19240098">
      <w:pPr>
        <w:rPr>
          <w:sz w:val="20"/>
          <w:szCs w:val="20"/>
        </w:rPr>
      </w:pPr>
      <w:r w:rsidRPr="19240098">
        <w:rPr>
          <w:sz w:val="20"/>
          <w:szCs w:val="20"/>
        </w:rPr>
        <w:t xml:space="preserve"> </w:t>
      </w:r>
    </w:p>
    <w:p w14:paraId="22BD982C" w14:textId="68CDDF76" w:rsidR="084BEA11" w:rsidRDefault="084BEA11" w:rsidP="19240098">
      <w:pPr>
        <w:rPr>
          <w:sz w:val="20"/>
          <w:szCs w:val="20"/>
        </w:rPr>
      </w:pPr>
      <w:r w:rsidRPr="19240098">
        <w:rPr>
          <w:sz w:val="20"/>
          <w:szCs w:val="20"/>
        </w:rPr>
        <w:t xml:space="preserve"> </w:t>
      </w:r>
    </w:p>
    <w:p w14:paraId="5A5C70A2" w14:textId="6C5F5BA0" w:rsidR="084BEA11" w:rsidRDefault="084BEA11" w:rsidP="19240098">
      <w:pPr>
        <w:rPr>
          <w:sz w:val="20"/>
          <w:szCs w:val="20"/>
        </w:rPr>
      </w:pPr>
      <w:r w:rsidRPr="19240098">
        <w:rPr>
          <w:sz w:val="20"/>
          <w:szCs w:val="20"/>
        </w:rPr>
        <w:t xml:space="preserve"> </w:t>
      </w:r>
    </w:p>
    <w:p w14:paraId="587F530B" w14:textId="4731CEAE" w:rsidR="084BEA11" w:rsidRDefault="084BEA11" w:rsidP="19240098">
      <w:pPr>
        <w:spacing w:line="257" w:lineRule="auto"/>
        <w:ind w:left="0" w:firstLine="725"/>
        <w:rPr>
          <w:b/>
          <w:bCs/>
          <w:sz w:val="20"/>
          <w:szCs w:val="20"/>
        </w:rPr>
      </w:pPr>
      <w:r w:rsidRPr="5A7801D8">
        <w:rPr>
          <w:b/>
          <w:bCs/>
          <w:sz w:val="20"/>
          <w:szCs w:val="20"/>
        </w:rPr>
        <w:t xml:space="preserve">Accessibility Plan audit- </w:t>
      </w:r>
      <w:r>
        <w:tab/>
      </w:r>
      <w:r w:rsidRPr="5A7801D8">
        <w:rPr>
          <w:b/>
          <w:bCs/>
          <w:sz w:val="20"/>
          <w:szCs w:val="20"/>
        </w:rPr>
        <w:t xml:space="preserve">Maths block                 </w:t>
      </w:r>
      <w:r w:rsidR="39CA6DA2" w:rsidRPr="5A7801D8">
        <w:rPr>
          <w:b/>
          <w:bCs/>
          <w:sz w:val="20"/>
          <w:szCs w:val="20"/>
        </w:rPr>
        <w:t>School Northgate</w:t>
      </w:r>
      <w:r w:rsidRPr="5A7801D8">
        <w:rPr>
          <w:b/>
          <w:bCs/>
          <w:sz w:val="20"/>
          <w:szCs w:val="20"/>
        </w:rPr>
        <w:t xml:space="preserve"> High School</w:t>
      </w:r>
    </w:p>
    <w:tbl>
      <w:tblPr>
        <w:tblStyle w:val="TableGrid1"/>
        <w:tblW w:w="0" w:type="auto"/>
        <w:tblInd w:w="465" w:type="dxa"/>
        <w:tblLayout w:type="fixed"/>
        <w:tblLook w:val="04A0" w:firstRow="1" w:lastRow="0" w:firstColumn="1" w:lastColumn="0" w:noHBand="0" w:noVBand="1"/>
      </w:tblPr>
      <w:tblGrid>
        <w:gridCol w:w="1470"/>
        <w:gridCol w:w="4425"/>
        <w:gridCol w:w="3690"/>
        <w:gridCol w:w="3825"/>
      </w:tblGrid>
      <w:tr w:rsidR="19240098" w14:paraId="2FFB0367" w14:textId="77777777" w:rsidTr="5A7801D8">
        <w:trPr>
          <w:trHeight w:val="9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F9BE66B" w14:textId="063E322B"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Feature </w:t>
            </w:r>
          </w:p>
          <w:p w14:paraId="03ABB708" w14:textId="278D3A43"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For example: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923F5D3" w14:textId="38D2DCBC"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Description </w:t>
            </w:r>
          </w:p>
          <w:p w14:paraId="65853CF1" w14:textId="2AE4BBA3" w:rsidR="19240098" w:rsidRDefault="19240098" w:rsidP="19240098">
            <w:pPr>
              <w:spacing w:line="257" w:lineRule="auto"/>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AA36E3A" w14:textId="669E9D81"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4F60EE47" w14:textId="58D10B5C"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Actions for consideration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8A7A28D" w14:textId="197BC89E"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 </w:t>
            </w:r>
          </w:p>
          <w:p w14:paraId="62692A6D" w14:textId="31E7EC93" w:rsidR="19240098" w:rsidRDefault="19240098" w:rsidP="19240098">
            <w:pPr>
              <w:spacing w:line="257" w:lineRule="auto"/>
              <w:rPr>
                <w:b/>
                <w:bCs/>
                <w:color w:val="FFFFFF" w:themeColor="background1"/>
                <w:sz w:val="20"/>
                <w:szCs w:val="20"/>
              </w:rPr>
            </w:pPr>
            <w:r w:rsidRPr="19240098">
              <w:rPr>
                <w:b/>
                <w:bCs/>
                <w:color w:val="FFFFFF" w:themeColor="background1"/>
                <w:sz w:val="20"/>
                <w:szCs w:val="20"/>
              </w:rPr>
              <w:t xml:space="preserve">Management decision </w:t>
            </w:r>
          </w:p>
        </w:tc>
      </w:tr>
      <w:tr w:rsidR="19240098" w14:paraId="68766222" w14:textId="77777777" w:rsidTr="5A7801D8">
        <w:trPr>
          <w:trHeight w:val="79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667A1F" w14:textId="7E4C382E" w:rsidR="19240098" w:rsidRDefault="19240098" w:rsidP="19240098">
            <w:pPr>
              <w:spacing w:line="257" w:lineRule="auto"/>
              <w:rPr>
                <w:sz w:val="20"/>
                <w:szCs w:val="20"/>
              </w:rPr>
            </w:pPr>
            <w:r w:rsidRPr="19240098">
              <w:rPr>
                <w:sz w:val="20"/>
                <w:szCs w:val="20"/>
              </w:rPr>
              <w:t xml:space="preserve">Number of storeys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8ADB6" w14:textId="5E80C47D" w:rsidR="19240098" w:rsidRDefault="19240098" w:rsidP="19240098">
            <w:pPr>
              <w:spacing w:line="257" w:lineRule="auto"/>
              <w:rPr>
                <w:sz w:val="20"/>
                <w:szCs w:val="20"/>
              </w:rPr>
            </w:pPr>
            <w:r w:rsidRPr="19240098">
              <w:rPr>
                <w:sz w:val="20"/>
                <w:szCs w:val="20"/>
              </w:rPr>
              <w:t>Ground and upper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D8F49E" w14:textId="4BD15A1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065A5C" w14:textId="77DE2368" w:rsidR="19240098" w:rsidRDefault="19240098" w:rsidP="19240098">
            <w:pPr>
              <w:spacing w:line="257" w:lineRule="auto"/>
              <w:rPr>
                <w:sz w:val="20"/>
                <w:szCs w:val="20"/>
              </w:rPr>
            </w:pPr>
            <w:r w:rsidRPr="19240098">
              <w:rPr>
                <w:sz w:val="20"/>
                <w:szCs w:val="20"/>
              </w:rPr>
              <w:t xml:space="preserve"> </w:t>
            </w:r>
          </w:p>
        </w:tc>
      </w:tr>
      <w:tr w:rsidR="19240098" w14:paraId="6710E73D" w14:textId="77777777" w:rsidTr="5A7801D8">
        <w:trPr>
          <w:trHeight w:val="24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6A072" w14:textId="7EC4C5D9" w:rsidR="19240098" w:rsidRDefault="19240098" w:rsidP="19240098">
            <w:pPr>
              <w:spacing w:line="257" w:lineRule="auto"/>
              <w:rPr>
                <w:b/>
                <w:bCs/>
                <w:sz w:val="20"/>
                <w:szCs w:val="20"/>
              </w:rPr>
            </w:pPr>
            <w:r w:rsidRPr="19240098">
              <w:rPr>
                <w:b/>
                <w:bCs/>
                <w:sz w:val="20"/>
                <w:szCs w:val="20"/>
              </w:rPr>
              <w:t xml:space="preserve"> </w:t>
            </w:r>
          </w:p>
          <w:p w14:paraId="18D16CC1" w14:textId="6DC73CAA" w:rsidR="19240098" w:rsidRDefault="19240098" w:rsidP="19240098">
            <w:pPr>
              <w:spacing w:line="257" w:lineRule="auto"/>
              <w:rPr>
                <w:sz w:val="20"/>
                <w:szCs w:val="20"/>
              </w:rPr>
            </w:pPr>
            <w:r w:rsidRPr="19240098">
              <w:rPr>
                <w:sz w:val="20"/>
                <w:szCs w:val="20"/>
              </w:rPr>
              <w:t xml:space="preserve">Corridor access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04A6D" w14:textId="45C0EF83" w:rsidR="19240098" w:rsidRDefault="19240098" w:rsidP="19240098">
            <w:pPr>
              <w:spacing w:line="257" w:lineRule="auto"/>
              <w:rPr>
                <w:sz w:val="20"/>
                <w:szCs w:val="20"/>
              </w:rPr>
            </w:pPr>
            <w:r w:rsidRPr="19240098">
              <w:rPr>
                <w:sz w:val="20"/>
                <w:szCs w:val="20"/>
              </w:rPr>
              <w:t>Adequate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ADAA1C" w14:textId="4E059BF1"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FA0AA" w14:textId="690A4F10" w:rsidR="19240098" w:rsidRDefault="19240098" w:rsidP="19240098">
            <w:pPr>
              <w:spacing w:line="257" w:lineRule="auto"/>
              <w:rPr>
                <w:sz w:val="20"/>
                <w:szCs w:val="20"/>
              </w:rPr>
            </w:pPr>
            <w:r w:rsidRPr="19240098">
              <w:rPr>
                <w:sz w:val="20"/>
                <w:szCs w:val="20"/>
              </w:rPr>
              <w:t xml:space="preserve"> </w:t>
            </w:r>
          </w:p>
        </w:tc>
      </w:tr>
      <w:tr w:rsidR="19240098" w14:paraId="1219C62E" w14:textId="77777777" w:rsidTr="5A7801D8">
        <w:trPr>
          <w:trHeight w:val="25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85D52" w14:textId="41FE285A" w:rsidR="19240098" w:rsidRDefault="19240098" w:rsidP="19240098">
            <w:pPr>
              <w:spacing w:line="257" w:lineRule="auto"/>
              <w:rPr>
                <w:sz w:val="20"/>
                <w:szCs w:val="20"/>
              </w:rPr>
            </w:pPr>
            <w:r w:rsidRPr="19240098">
              <w:rPr>
                <w:sz w:val="20"/>
                <w:szCs w:val="20"/>
              </w:rPr>
              <w:t xml:space="preserve">Lifts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559CE8" w14:textId="7C7D285D" w:rsidR="19240098" w:rsidRDefault="19240098" w:rsidP="19240098">
            <w:pPr>
              <w:spacing w:line="257" w:lineRule="auto"/>
              <w:rPr>
                <w:sz w:val="20"/>
                <w:szCs w:val="20"/>
              </w:rPr>
            </w:pPr>
            <w:r w:rsidRPr="19240098">
              <w:rPr>
                <w:sz w:val="20"/>
                <w:szCs w:val="20"/>
              </w:rPr>
              <w:t>None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F911A" w14:textId="623B0391"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C03569" w14:textId="1A74A37A" w:rsidR="19240098" w:rsidRDefault="19240098" w:rsidP="19240098">
            <w:pPr>
              <w:spacing w:line="257" w:lineRule="auto"/>
              <w:rPr>
                <w:sz w:val="20"/>
                <w:szCs w:val="20"/>
              </w:rPr>
            </w:pPr>
            <w:r w:rsidRPr="19240098">
              <w:rPr>
                <w:sz w:val="20"/>
                <w:szCs w:val="20"/>
              </w:rPr>
              <w:t xml:space="preserve"> </w:t>
            </w:r>
          </w:p>
        </w:tc>
      </w:tr>
      <w:tr w:rsidR="19240098" w14:paraId="0D69287B" w14:textId="77777777" w:rsidTr="5A7801D8">
        <w:trPr>
          <w:trHeight w:val="31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5B1E61" w14:textId="5C446A91" w:rsidR="19240098" w:rsidRDefault="19240098" w:rsidP="19240098">
            <w:pPr>
              <w:spacing w:line="257" w:lineRule="auto"/>
              <w:rPr>
                <w:sz w:val="20"/>
                <w:szCs w:val="20"/>
              </w:rPr>
            </w:pPr>
            <w:r w:rsidRPr="19240098">
              <w:rPr>
                <w:sz w:val="20"/>
                <w:szCs w:val="20"/>
              </w:rPr>
              <w:t xml:space="preserve">Parking bays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D2B9A" w14:textId="62C5DB7B"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DB40F" w14:textId="7645407D"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407B5C" w14:textId="76B9D797" w:rsidR="19240098" w:rsidRDefault="19240098" w:rsidP="19240098">
            <w:pPr>
              <w:spacing w:line="257" w:lineRule="auto"/>
              <w:rPr>
                <w:sz w:val="20"/>
                <w:szCs w:val="20"/>
              </w:rPr>
            </w:pPr>
            <w:r w:rsidRPr="19240098">
              <w:rPr>
                <w:sz w:val="20"/>
                <w:szCs w:val="20"/>
              </w:rPr>
              <w:t xml:space="preserve"> </w:t>
            </w:r>
          </w:p>
        </w:tc>
      </w:tr>
      <w:tr w:rsidR="19240098" w14:paraId="55A56FBA"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BB4CCF" w14:textId="4F25DC74" w:rsidR="19240098" w:rsidRDefault="19240098" w:rsidP="19240098">
            <w:pPr>
              <w:spacing w:line="257" w:lineRule="auto"/>
              <w:rPr>
                <w:sz w:val="20"/>
                <w:szCs w:val="20"/>
              </w:rPr>
            </w:pPr>
            <w:r w:rsidRPr="19240098">
              <w:rPr>
                <w:sz w:val="20"/>
                <w:szCs w:val="20"/>
              </w:rPr>
              <w:t>Entrances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3F7036" w14:textId="04326E1A" w:rsidR="19240098" w:rsidRDefault="19240098" w:rsidP="19240098">
            <w:pPr>
              <w:spacing w:line="257" w:lineRule="auto"/>
              <w:rPr>
                <w:sz w:val="20"/>
                <w:szCs w:val="20"/>
              </w:rPr>
            </w:pPr>
            <w:r w:rsidRPr="19240098">
              <w:rPr>
                <w:sz w:val="20"/>
                <w:szCs w:val="20"/>
              </w:rPr>
              <w:t>5 Entrances / Exits 3 can be accessed by wheelchair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F4A2D" w14:textId="26526867"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7BEFB8" w14:textId="19FC5038" w:rsidR="19240098" w:rsidRDefault="19240098" w:rsidP="19240098">
            <w:pPr>
              <w:spacing w:line="257" w:lineRule="auto"/>
              <w:rPr>
                <w:sz w:val="20"/>
                <w:szCs w:val="20"/>
              </w:rPr>
            </w:pPr>
            <w:r w:rsidRPr="19240098">
              <w:rPr>
                <w:sz w:val="20"/>
                <w:szCs w:val="20"/>
              </w:rPr>
              <w:t xml:space="preserve"> </w:t>
            </w:r>
          </w:p>
        </w:tc>
      </w:tr>
      <w:tr w:rsidR="19240098" w14:paraId="0A33CBBF"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4EE7B1" w14:textId="2042883B" w:rsidR="19240098" w:rsidRDefault="19240098" w:rsidP="19240098">
            <w:pPr>
              <w:spacing w:line="257" w:lineRule="auto"/>
              <w:rPr>
                <w:sz w:val="20"/>
                <w:szCs w:val="20"/>
              </w:rPr>
            </w:pPr>
            <w:r w:rsidRPr="19240098">
              <w:rPr>
                <w:sz w:val="20"/>
                <w:szCs w:val="20"/>
              </w:rPr>
              <w:t xml:space="preserve">Ramps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C588E" w14:textId="3995F2F9" w:rsidR="19240098" w:rsidRDefault="49C51777" w:rsidP="19240098">
            <w:pPr>
              <w:spacing w:line="257" w:lineRule="auto"/>
              <w:rPr>
                <w:sz w:val="20"/>
                <w:szCs w:val="20"/>
              </w:rPr>
            </w:pPr>
            <w:r w:rsidRPr="5A7801D8">
              <w:rPr>
                <w:sz w:val="20"/>
                <w:szCs w:val="20"/>
              </w:rPr>
              <w:t>Concrete ramp to Maths entrance</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E07B8" w14:textId="22A6D3E0" w:rsidR="19240098" w:rsidRDefault="19240098" w:rsidP="19240098">
            <w:pPr>
              <w:spacing w:line="257" w:lineRule="auto"/>
              <w:rPr>
                <w:sz w:val="20"/>
                <w:szCs w:val="20"/>
              </w:rPr>
            </w:pPr>
            <w:r w:rsidRPr="19240098">
              <w:rPr>
                <w:sz w:val="20"/>
                <w:szCs w:val="20"/>
              </w:rPr>
              <w:t xml:space="preserve"> </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D3507B" w14:textId="7C19C2A0" w:rsidR="19240098" w:rsidRDefault="19240098" w:rsidP="19240098">
            <w:pPr>
              <w:spacing w:line="257" w:lineRule="auto"/>
              <w:rPr>
                <w:sz w:val="20"/>
                <w:szCs w:val="20"/>
              </w:rPr>
            </w:pPr>
            <w:r w:rsidRPr="19240098">
              <w:rPr>
                <w:sz w:val="20"/>
                <w:szCs w:val="20"/>
              </w:rPr>
              <w:t xml:space="preserve"> </w:t>
            </w:r>
          </w:p>
        </w:tc>
      </w:tr>
      <w:tr w:rsidR="19240098" w14:paraId="147EC0E6"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0DE364" w14:textId="7AB7C52A" w:rsidR="19240098" w:rsidRDefault="19240098" w:rsidP="19240098">
            <w:pPr>
              <w:spacing w:line="257" w:lineRule="auto"/>
              <w:rPr>
                <w:sz w:val="20"/>
                <w:szCs w:val="20"/>
              </w:rPr>
            </w:pPr>
            <w:r w:rsidRPr="19240098">
              <w:rPr>
                <w:sz w:val="20"/>
                <w:szCs w:val="20"/>
              </w:rPr>
              <w:t xml:space="preserve">Toilets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DB94E" w14:textId="035EA592" w:rsidR="19240098" w:rsidRDefault="19240098" w:rsidP="19240098">
            <w:pPr>
              <w:spacing w:line="257" w:lineRule="auto"/>
              <w:rPr>
                <w:sz w:val="20"/>
                <w:szCs w:val="20"/>
              </w:rPr>
            </w:pPr>
            <w:r w:rsidRPr="19240098">
              <w:rPr>
                <w:sz w:val="20"/>
                <w:szCs w:val="20"/>
              </w:rPr>
              <w:t xml:space="preserve">Boys Girls and staff Gents Ladies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68B89" w14:textId="44142A37" w:rsidR="19240098" w:rsidRDefault="19240098" w:rsidP="19240098">
            <w:pPr>
              <w:spacing w:line="257" w:lineRule="auto"/>
              <w:rPr>
                <w:sz w:val="20"/>
                <w:szCs w:val="20"/>
              </w:rPr>
            </w:pPr>
            <w:r w:rsidRPr="19240098">
              <w:rPr>
                <w:sz w:val="20"/>
                <w:szCs w:val="20"/>
              </w:rPr>
              <w:t>Consider room for Disabled toilet</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7A368" w14:textId="1A277FC9" w:rsidR="19240098" w:rsidRDefault="19240098" w:rsidP="19240098">
            <w:pPr>
              <w:spacing w:line="257" w:lineRule="auto"/>
              <w:rPr>
                <w:sz w:val="20"/>
                <w:szCs w:val="20"/>
              </w:rPr>
            </w:pPr>
            <w:r w:rsidRPr="19240098">
              <w:rPr>
                <w:sz w:val="20"/>
                <w:szCs w:val="20"/>
              </w:rPr>
              <w:t xml:space="preserve"> </w:t>
            </w:r>
          </w:p>
        </w:tc>
      </w:tr>
      <w:tr w:rsidR="19240098" w14:paraId="6AB5ACF2" w14:textId="77777777" w:rsidTr="5A7801D8">
        <w:trPr>
          <w:trHeight w:val="525"/>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7222A" w14:textId="34B8CFD3" w:rsidR="19240098" w:rsidRDefault="19240098" w:rsidP="19240098">
            <w:pPr>
              <w:spacing w:line="257" w:lineRule="auto"/>
              <w:rPr>
                <w:sz w:val="20"/>
                <w:szCs w:val="20"/>
              </w:rPr>
            </w:pPr>
            <w:r w:rsidRPr="19240098">
              <w:rPr>
                <w:sz w:val="20"/>
                <w:szCs w:val="20"/>
              </w:rPr>
              <w:t xml:space="preserve">Reception area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05F4E2" w14:textId="7BEEB3B8" w:rsidR="19240098" w:rsidRDefault="19240098" w:rsidP="19240098">
            <w:pPr>
              <w:spacing w:line="257" w:lineRule="auto"/>
              <w:rPr>
                <w:sz w:val="20"/>
                <w:szCs w:val="20"/>
              </w:rPr>
            </w:pPr>
            <w:r w:rsidRPr="19240098">
              <w:rPr>
                <w:sz w:val="20"/>
                <w:szCs w:val="20"/>
              </w:rPr>
              <w:t>N/A</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6E1E7" w14:textId="32CDD642" w:rsidR="19240098" w:rsidRDefault="19240098" w:rsidP="19240098">
            <w:pPr>
              <w:spacing w:line="257" w:lineRule="auto"/>
              <w:rPr>
                <w:sz w:val="20"/>
                <w:szCs w:val="20"/>
              </w:rPr>
            </w:pPr>
            <w:r w:rsidRPr="19240098">
              <w:rPr>
                <w:sz w:val="20"/>
                <w:szCs w:val="20"/>
              </w:rPr>
              <w:t>N/A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A3D5" w14:textId="25337BA9" w:rsidR="19240098" w:rsidRDefault="19240098" w:rsidP="19240098">
            <w:pPr>
              <w:spacing w:line="257" w:lineRule="auto"/>
              <w:rPr>
                <w:sz w:val="20"/>
                <w:szCs w:val="20"/>
              </w:rPr>
            </w:pPr>
            <w:r w:rsidRPr="19240098">
              <w:rPr>
                <w:sz w:val="20"/>
                <w:szCs w:val="20"/>
              </w:rPr>
              <w:t xml:space="preserve"> </w:t>
            </w:r>
          </w:p>
        </w:tc>
      </w:tr>
      <w:tr w:rsidR="19240098" w14:paraId="3CCAF9A0" w14:textId="77777777" w:rsidTr="5A7801D8">
        <w:trPr>
          <w:trHeight w:val="51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B9057" w14:textId="5055B41A" w:rsidR="19240098" w:rsidRDefault="19240098" w:rsidP="19240098">
            <w:pPr>
              <w:spacing w:line="257" w:lineRule="auto"/>
              <w:rPr>
                <w:sz w:val="20"/>
                <w:szCs w:val="20"/>
              </w:rPr>
            </w:pPr>
            <w:r w:rsidRPr="19240098">
              <w:rPr>
                <w:sz w:val="20"/>
                <w:szCs w:val="20"/>
              </w:rPr>
              <w:t xml:space="preserve">Internal signage </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B7DC8" w14:textId="308A8F68" w:rsidR="19240098" w:rsidRDefault="19240098" w:rsidP="19240098">
            <w:pPr>
              <w:spacing w:line="257" w:lineRule="auto"/>
              <w:rPr>
                <w:sz w:val="20"/>
                <w:szCs w:val="20"/>
              </w:rPr>
            </w:pPr>
            <w:r w:rsidRPr="19240098">
              <w:rPr>
                <w:sz w:val="20"/>
                <w:szCs w:val="20"/>
              </w:rPr>
              <w:t>Doors</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68D74" w14:textId="22B70FC5" w:rsidR="19240098" w:rsidRDefault="19240098" w:rsidP="19240098">
            <w:pPr>
              <w:spacing w:line="257" w:lineRule="auto"/>
              <w:rPr>
                <w:sz w:val="20"/>
                <w:szCs w:val="20"/>
              </w:rPr>
            </w:pPr>
            <w:r w:rsidRPr="19240098">
              <w:rPr>
                <w:sz w:val="20"/>
                <w:szCs w:val="20"/>
              </w:rPr>
              <w:t>Consider tactile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23A611" w14:textId="5A093B03" w:rsidR="19240098" w:rsidRDefault="19240098" w:rsidP="19240098">
            <w:pPr>
              <w:spacing w:line="257" w:lineRule="auto"/>
              <w:rPr>
                <w:sz w:val="20"/>
                <w:szCs w:val="20"/>
              </w:rPr>
            </w:pPr>
            <w:r w:rsidRPr="19240098">
              <w:rPr>
                <w:sz w:val="20"/>
                <w:szCs w:val="20"/>
              </w:rPr>
              <w:t xml:space="preserve"> </w:t>
            </w:r>
          </w:p>
        </w:tc>
      </w:tr>
      <w:tr w:rsidR="19240098" w14:paraId="4C65B16E" w14:textId="77777777" w:rsidTr="5A7801D8">
        <w:trPr>
          <w:trHeight w:val="660"/>
        </w:trPr>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18930" w14:textId="7C4CDB35" w:rsidR="19240098" w:rsidRDefault="19240098" w:rsidP="19240098">
            <w:pPr>
              <w:spacing w:line="257" w:lineRule="auto"/>
              <w:rPr>
                <w:sz w:val="20"/>
                <w:szCs w:val="20"/>
              </w:rPr>
            </w:pPr>
            <w:r w:rsidRPr="19240098">
              <w:rPr>
                <w:sz w:val="20"/>
                <w:szCs w:val="20"/>
              </w:rPr>
              <w:t>Emergency escape routes</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3410E" w14:textId="5199638E" w:rsidR="19240098" w:rsidRDefault="19240098" w:rsidP="19240098">
            <w:pPr>
              <w:spacing w:line="257" w:lineRule="auto"/>
              <w:rPr>
                <w:sz w:val="20"/>
                <w:szCs w:val="20"/>
              </w:rPr>
            </w:pPr>
            <w:r w:rsidRPr="19240098">
              <w:rPr>
                <w:sz w:val="20"/>
                <w:szCs w:val="20"/>
              </w:rPr>
              <w:t xml:space="preserv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84D3C" w14:textId="0229D7AB" w:rsidR="19240098" w:rsidRDefault="19240098" w:rsidP="19240098">
            <w:pPr>
              <w:spacing w:line="257" w:lineRule="auto"/>
              <w:rPr>
                <w:sz w:val="20"/>
                <w:szCs w:val="20"/>
              </w:rPr>
            </w:pPr>
            <w:r w:rsidRPr="19240098">
              <w:rPr>
                <w:sz w:val="20"/>
                <w:szCs w:val="20"/>
              </w:rPr>
              <w:t>Consideration for Accessibility Strategy for individual required needs.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32517C" w14:textId="4C7A517A" w:rsidR="19240098" w:rsidRDefault="19240098" w:rsidP="19240098">
            <w:pPr>
              <w:spacing w:line="257" w:lineRule="auto"/>
              <w:rPr>
                <w:sz w:val="20"/>
                <w:szCs w:val="20"/>
              </w:rPr>
            </w:pPr>
            <w:r w:rsidRPr="19240098">
              <w:rPr>
                <w:sz w:val="20"/>
                <w:szCs w:val="20"/>
              </w:rPr>
              <w:t xml:space="preserve"> </w:t>
            </w:r>
          </w:p>
        </w:tc>
      </w:tr>
    </w:tbl>
    <w:p w14:paraId="6790D72E" w14:textId="1FC1765C" w:rsidR="084BEA11" w:rsidRDefault="084BEA11" w:rsidP="19240098">
      <w:pPr>
        <w:rPr>
          <w:sz w:val="20"/>
          <w:szCs w:val="20"/>
        </w:rPr>
      </w:pPr>
      <w:r w:rsidRPr="19240098">
        <w:rPr>
          <w:sz w:val="20"/>
          <w:szCs w:val="20"/>
        </w:rPr>
        <w:t xml:space="preserve"> </w:t>
      </w:r>
    </w:p>
    <w:p w14:paraId="400EE1FD" w14:textId="4FE07BE3" w:rsidR="19240098" w:rsidRDefault="19240098" w:rsidP="19240098">
      <w:pPr>
        <w:spacing w:line="247" w:lineRule="auto"/>
        <w:rPr>
          <w:sz w:val="20"/>
          <w:szCs w:val="20"/>
        </w:rPr>
      </w:pPr>
    </w:p>
    <w:p w14:paraId="20BB2EE7" w14:textId="461D4253" w:rsidR="1DC97324" w:rsidRDefault="1DC97324" w:rsidP="19240098">
      <w:pPr>
        <w:rPr>
          <w:sz w:val="20"/>
          <w:szCs w:val="20"/>
        </w:rPr>
      </w:pPr>
      <w:r w:rsidRPr="19240098">
        <w:rPr>
          <w:sz w:val="20"/>
          <w:szCs w:val="20"/>
        </w:rPr>
        <w:t xml:space="preserve"> </w:t>
      </w:r>
    </w:p>
    <w:p w14:paraId="3059D217" w14:textId="2B7061B5" w:rsidR="7A71059D" w:rsidRDefault="7A71059D" w:rsidP="1D19459C">
      <w:pPr>
        <w:spacing w:after="0" w:line="259" w:lineRule="auto"/>
        <w:ind w:left="0" w:firstLine="0"/>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73DA3ADB" w:rsidRPr="1D19459C">
        <w:rPr>
          <w:b/>
          <w:bCs/>
          <w:sz w:val="20"/>
          <w:szCs w:val="20"/>
        </w:rPr>
        <w:t xml:space="preserve"> – Beeston Primary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799994C5" w14:textId="77777777" w:rsidTr="712BB551">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1368CB7"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27D667D0"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1CDBB3B"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7C843A66"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847DD7"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687E7FC1"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8A6EF7"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2DBD7B2F"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03E5B5C8" w14:textId="77777777" w:rsidTr="712BB551">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F08B4"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E1AD" w14:textId="683ECAFD" w:rsidR="4E7549CF" w:rsidRDefault="4E7549CF" w:rsidP="19240098">
            <w:pPr>
              <w:spacing w:after="0" w:line="259" w:lineRule="auto"/>
              <w:ind w:left="0" w:firstLine="0"/>
              <w:rPr>
                <w:sz w:val="20"/>
                <w:szCs w:val="20"/>
              </w:rPr>
            </w:pPr>
            <w:r w:rsidRPr="712BB551">
              <w:rPr>
                <w:sz w:val="20"/>
                <w:szCs w:val="20"/>
              </w:rPr>
              <w:t xml:space="preserve"> </w:t>
            </w:r>
            <w:r w:rsidR="5674DDF4" w:rsidRPr="712BB551">
              <w:rPr>
                <w:sz w:val="20"/>
                <w:szCs w:val="20"/>
              </w:rPr>
              <w:t>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EE6E4" w14:textId="2B20AB19" w:rsidR="4E7549CF" w:rsidRDefault="345E845B" w:rsidP="19240098">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71D56" w14:textId="77777777" w:rsidR="4E7549CF" w:rsidRDefault="4E7549CF" w:rsidP="19240098">
            <w:pPr>
              <w:spacing w:after="0" w:line="259" w:lineRule="auto"/>
              <w:ind w:left="0" w:firstLine="0"/>
              <w:rPr>
                <w:sz w:val="20"/>
                <w:szCs w:val="20"/>
              </w:rPr>
            </w:pPr>
          </w:p>
        </w:tc>
      </w:tr>
      <w:tr w:rsidR="4E7549CF" w14:paraId="7C8444F5" w14:textId="77777777" w:rsidTr="712BB551">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40708"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5CF1F521"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2510F" w14:textId="15BA8E51" w:rsidR="4E7549CF" w:rsidRDefault="1CDBAC63" w:rsidP="19240098">
            <w:pPr>
              <w:spacing w:after="0" w:line="259" w:lineRule="auto"/>
              <w:ind w:left="0" w:firstLine="0"/>
              <w:rPr>
                <w:sz w:val="20"/>
                <w:szCs w:val="20"/>
              </w:rPr>
            </w:pPr>
            <w:r w:rsidRPr="712BB551">
              <w:rPr>
                <w:sz w:val="20"/>
                <w:szCs w:val="20"/>
              </w:rPr>
              <w:t>Adequate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9D37F" w14:textId="04763694" w:rsidR="4E7549CF" w:rsidRDefault="765B175C" w:rsidP="19240098">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E56D4" w14:textId="77777777" w:rsidR="4E7549CF" w:rsidRDefault="4E7549CF" w:rsidP="19240098">
            <w:pPr>
              <w:spacing w:after="0" w:line="259" w:lineRule="auto"/>
              <w:ind w:left="0" w:firstLine="0"/>
              <w:rPr>
                <w:sz w:val="20"/>
                <w:szCs w:val="20"/>
              </w:rPr>
            </w:pPr>
          </w:p>
        </w:tc>
      </w:tr>
      <w:tr w:rsidR="4E7549CF" w14:paraId="1833326F" w14:textId="77777777" w:rsidTr="712BB551">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26744"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9C4D0" w14:textId="4A251B5E" w:rsidR="4E7549CF" w:rsidRDefault="672C990D" w:rsidP="19240098">
            <w:pPr>
              <w:spacing w:after="0" w:line="259" w:lineRule="auto"/>
              <w:ind w:left="0" w:firstLine="0"/>
              <w:rPr>
                <w:sz w:val="20"/>
                <w:szCs w:val="20"/>
              </w:rPr>
            </w:pPr>
            <w:r w:rsidRPr="712BB551">
              <w:rPr>
                <w:sz w:val="20"/>
                <w:szCs w:val="20"/>
              </w:rPr>
              <w:t>No</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ADD31" w14:textId="5BD8DA81" w:rsidR="4E7549CF" w:rsidRDefault="22779C0F" w:rsidP="19240098">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CF809" w14:textId="77777777" w:rsidR="4E7549CF" w:rsidRDefault="4E7549CF" w:rsidP="19240098">
            <w:pPr>
              <w:spacing w:after="0" w:line="259" w:lineRule="auto"/>
              <w:ind w:left="0" w:firstLine="0"/>
              <w:rPr>
                <w:sz w:val="20"/>
                <w:szCs w:val="20"/>
              </w:rPr>
            </w:pPr>
          </w:p>
        </w:tc>
      </w:tr>
      <w:tr w:rsidR="4E7549CF" w14:paraId="36C6E6BF" w14:textId="77777777" w:rsidTr="712BB551">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7B47D"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FD1ED" w14:textId="77777777" w:rsidR="4E7549CF" w:rsidRDefault="4E7549CF" w:rsidP="4E7549CF">
            <w:pPr>
              <w:spacing w:after="0" w:line="259" w:lineRule="auto"/>
              <w:ind w:left="0" w:firstLine="0"/>
              <w:rPr>
                <w:sz w:val="20"/>
                <w:szCs w:val="20"/>
              </w:rPr>
            </w:pPr>
          </w:p>
          <w:p w14:paraId="5DC109CD" w14:textId="70D3FE67" w:rsidR="4E7549CF" w:rsidRDefault="6CDF7C61" w:rsidP="19240098">
            <w:pPr>
              <w:spacing w:after="0" w:line="259" w:lineRule="auto"/>
              <w:ind w:left="0" w:firstLine="0"/>
              <w:rPr>
                <w:sz w:val="20"/>
                <w:szCs w:val="20"/>
              </w:rPr>
            </w:pPr>
            <w:r w:rsidRPr="712BB551">
              <w:rPr>
                <w:sz w:val="20"/>
                <w:szCs w:val="20"/>
              </w:rPr>
              <w:t>No</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D96A8" w14:textId="29501B48" w:rsidR="4E7549CF" w:rsidRDefault="3CA3DFF9" w:rsidP="19240098">
            <w:pPr>
              <w:spacing w:after="0" w:line="259" w:lineRule="auto"/>
              <w:ind w:left="5" w:firstLine="0"/>
              <w:rPr>
                <w:sz w:val="20"/>
                <w:szCs w:val="20"/>
              </w:rPr>
            </w:pPr>
            <w:r w:rsidRPr="712BB551">
              <w:rPr>
                <w:sz w:val="20"/>
                <w:szCs w:val="20"/>
              </w:rPr>
              <w:t>Not possible to put in place as road side parking only</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E7845" w14:textId="77777777" w:rsidR="4E7549CF" w:rsidRDefault="4E7549CF" w:rsidP="19240098">
            <w:pPr>
              <w:spacing w:after="0" w:line="259" w:lineRule="auto"/>
              <w:ind w:left="0" w:firstLine="0"/>
              <w:rPr>
                <w:sz w:val="20"/>
                <w:szCs w:val="20"/>
              </w:rPr>
            </w:pPr>
          </w:p>
        </w:tc>
      </w:tr>
      <w:tr w:rsidR="4E7549CF" w14:paraId="0B754494" w14:textId="77777777" w:rsidTr="712BB551">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1BF0A" w14:textId="77777777" w:rsidR="4E7549CF" w:rsidRDefault="4E7549CF" w:rsidP="4E7549CF">
            <w:pPr>
              <w:spacing w:after="0" w:line="259" w:lineRule="auto"/>
              <w:ind w:left="4" w:firstLine="0"/>
              <w:rPr>
                <w:sz w:val="20"/>
                <w:szCs w:val="20"/>
              </w:rPr>
            </w:pPr>
            <w:r w:rsidRPr="4E7549CF">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81088" w14:textId="2B315630" w:rsidR="4E7549CF" w:rsidRDefault="18DD9A83" w:rsidP="4E7549CF">
            <w:pPr>
              <w:spacing w:after="0" w:line="259" w:lineRule="auto"/>
              <w:ind w:left="0" w:firstLine="0"/>
              <w:rPr>
                <w:sz w:val="20"/>
                <w:szCs w:val="20"/>
              </w:rPr>
            </w:pPr>
            <w:r w:rsidRPr="712BB551">
              <w:rPr>
                <w:sz w:val="20"/>
                <w:szCs w:val="20"/>
              </w:rPr>
              <w:t>Disabled access and ramps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880CD" w14:textId="6C7CFA33" w:rsidR="4E7549CF" w:rsidRDefault="70CA35B3" w:rsidP="4E7549CF">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4C8DB" w14:textId="77777777" w:rsidR="4E7549CF" w:rsidRDefault="4E7549CF" w:rsidP="4E7549CF">
            <w:pPr>
              <w:spacing w:after="0" w:line="259" w:lineRule="auto"/>
              <w:ind w:left="0" w:firstLine="0"/>
              <w:rPr>
                <w:sz w:val="20"/>
                <w:szCs w:val="20"/>
              </w:rPr>
            </w:pPr>
          </w:p>
        </w:tc>
      </w:tr>
      <w:tr w:rsidR="4E7549CF" w14:paraId="1635C424" w14:textId="77777777" w:rsidTr="712BB551">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6A573"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A29BD" w14:textId="36991C1F" w:rsidR="4E7549CF" w:rsidRDefault="6F759BEA" w:rsidP="19240098">
            <w:pPr>
              <w:spacing w:after="0" w:line="259" w:lineRule="auto"/>
              <w:ind w:left="0" w:firstLine="0"/>
              <w:rPr>
                <w:sz w:val="20"/>
                <w:szCs w:val="20"/>
              </w:rPr>
            </w:pPr>
            <w:r w:rsidRPr="712BB551">
              <w:rPr>
                <w:sz w:val="20"/>
                <w:szCs w:val="20"/>
              </w:rPr>
              <w:t>Yes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46B8" w14:textId="0C2B7E7C" w:rsidR="4E7549CF" w:rsidRDefault="13A8A46B" w:rsidP="19240098">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C1D37"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388C6838" w14:textId="77777777" w:rsidTr="712BB551">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AD8E0"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11F9C" w14:textId="2C3FCE1E" w:rsidR="4E7549CF" w:rsidRDefault="1491C340" w:rsidP="19240098">
            <w:pPr>
              <w:spacing w:after="0" w:line="259" w:lineRule="auto"/>
              <w:ind w:left="0" w:firstLine="0"/>
              <w:rPr>
                <w:sz w:val="20"/>
                <w:szCs w:val="20"/>
              </w:rPr>
            </w:pPr>
            <w:r w:rsidRPr="712BB551">
              <w:rPr>
                <w:sz w:val="20"/>
                <w:szCs w:val="20"/>
              </w:rPr>
              <w:t>2 both with disabled access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2876E" w14:textId="378E574A" w:rsidR="4E7549CF" w:rsidRDefault="7C083D70" w:rsidP="19240098">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CC9D2" w14:textId="77777777" w:rsidR="4E7549CF" w:rsidRDefault="4E7549CF" w:rsidP="19240098">
            <w:pPr>
              <w:spacing w:after="0" w:line="259" w:lineRule="auto"/>
              <w:ind w:left="0" w:firstLine="0"/>
              <w:rPr>
                <w:sz w:val="20"/>
                <w:szCs w:val="20"/>
              </w:rPr>
            </w:pPr>
          </w:p>
        </w:tc>
      </w:tr>
      <w:tr w:rsidR="4E7549CF" w14:paraId="137B3A6F" w14:textId="77777777" w:rsidTr="712BB551">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8EE3D"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345B2" w14:textId="6B36DB87" w:rsidR="4E7549CF" w:rsidRDefault="29ED1E91" w:rsidP="19240098">
            <w:pPr>
              <w:spacing w:after="0" w:line="259" w:lineRule="auto"/>
              <w:ind w:left="0" w:firstLine="0"/>
              <w:rPr>
                <w:sz w:val="20"/>
                <w:szCs w:val="20"/>
              </w:rPr>
            </w:pPr>
            <w:r w:rsidRPr="712BB551">
              <w:rPr>
                <w:sz w:val="20"/>
                <w:szCs w:val="20"/>
              </w:rPr>
              <w:t>N/A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07A48" w14:textId="57D3D0E5" w:rsidR="4E7549CF" w:rsidRDefault="079259E8" w:rsidP="19240098">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B6E5B" w14:textId="77777777" w:rsidR="4E7549CF" w:rsidRDefault="4E7549CF" w:rsidP="19240098">
            <w:pPr>
              <w:spacing w:after="0" w:line="259" w:lineRule="auto"/>
              <w:ind w:left="0" w:firstLine="0"/>
              <w:rPr>
                <w:sz w:val="20"/>
                <w:szCs w:val="20"/>
              </w:rPr>
            </w:pPr>
          </w:p>
        </w:tc>
      </w:tr>
      <w:tr w:rsidR="4E7549CF" w14:paraId="1B958EB7" w14:textId="77777777" w:rsidTr="712BB551">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4957A"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25875" w14:textId="5727B72A" w:rsidR="4E7549CF" w:rsidRDefault="4E7549CF" w:rsidP="19240098">
            <w:pPr>
              <w:spacing w:after="0" w:line="259" w:lineRule="auto"/>
              <w:ind w:left="0" w:firstLine="0"/>
              <w:rPr>
                <w:sz w:val="20"/>
                <w:szCs w:val="20"/>
              </w:rPr>
            </w:pPr>
            <w:r w:rsidRPr="712BB551">
              <w:rPr>
                <w:sz w:val="20"/>
                <w:szCs w:val="20"/>
              </w:rPr>
              <w:t xml:space="preserve"> </w:t>
            </w:r>
            <w:r w:rsidR="31B687D8" w:rsidRPr="712BB551">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2293A" w14:textId="17529071" w:rsidR="4E7549CF" w:rsidRDefault="4E7549CF" w:rsidP="19240098">
            <w:pPr>
              <w:spacing w:after="0" w:line="259" w:lineRule="auto"/>
              <w:ind w:left="5" w:firstLine="0"/>
              <w:rPr>
                <w:sz w:val="20"/>
                <w:szCs w:val="20"/>
              </w:rPr>
            </w:pPr>
            <w:r w:rsidRPr="712BB551">
              <w:rPr>
                <w:sz w:val="20"/>
                <w:szCs w:val="20"/>
              </w:rPr>
              <w:t xml:space="preserve"> </w:t>
            </w:r>
            <w:r w:rsidR="4217FB06" w:rsidRPr="712BB551">
              <w:rPr>
                <w:sz w:val="20"/>
                <w:szCs w:val="20"/>
              </w:rPr>
              <w:t>Signage to be put in place</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0C7A"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47557A22" w14:textId="77777777" w:rsidTr="712BB551">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80DC4" w14:textId="77777777" w:rsidR="4E7549CF" w:rsidRDefault="4E7549CF" w:rsidP="4E7549CF">
            <w:pPr>
              <w:spacing w:after="0" w:line="259" w:lineRule="auto"/>
              <w:ind w:left="4" w:firstLine="0"/>
              <w:rPr>
                <w:sz w:val="20"/>
                <w:szCs w:val="20"/>
              </w:rPr>
            </w:pPr>
            <w:r w:rsidRPr="4E7549CF">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2BEDA" w14:textId="7241EEB5" w:rsidR="4E7549CF" w:rsidRDefault="59A10C99" w:rsidP="4E7549CF">
            <w:pPr>
              <w:spacing w:after="0" w:line="259" w:lineRule="auto"/>
              <w:ind w:left="0" w:firstLine="0"/>
              <w:rPr>
                <w:sz w:val="20"/>
                <w:szCs w:val="20"/>
              </w:rPr>
            </w:pPr>
            <w:r w:rsidRPr="712BB551">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17F65" w14:textId="700B059F" w:rsidR="4E7549CF" w:rsidRDefault="56D79F13" w:rsidP="4E7549CF">
            <w:pPr>
              <w:spacing w:after="0" w:line="259" w:lineRule="auto"/>
              <w:ind w:left="5" w:firstLine="0"/>
              <w:rPr>
                <w:sz w:val="20"/>
                <w:szCs w:val="20"/>
              </w:rPr>
            </w:pPr>
            <w:r w:rsidRPr="712BB551">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BCE91" w14:textId="77777777" w:rsidR="4E7549CF" w:rsidRDefault="4E7549CF" w:rsidP="4E7549CF">
            <w:pPr>
              <w:spacing w:after="0" w:line="259" w:lineRule="auto"/>
              <w:ind w:left="0" w:firstLine="0"/>
              <w:rPr>
                <w:sz w:val="20"/>
                <w:szCs w:val="20"/>
              </w:rPr>
            </w:pPr>
          </w:p>
        </w:tc>
      </w:tr>
    </w:tbl>
    <w:p w14:paraId="1E4BE2D7" w14:textId="77777777" w:rsidR="4E7549CF" w:rsidRDefault="4E7549CF" w:rsidP="19240098">
      <w:pPr>
        <w:rPr>
          <w:sz w:val="20"/>
          <w:szCs w:val="20"/>
        </w:rPr>
      </w:pPr>
    </w:p>
    <w:p w14:paraId="1F01DEAF" w14:textId="0D15D3DA" w:rsidR="4E1C4355" w:rsidRDefault="4E1C4355" w:rsidP="1D19459C">
      <w:pPr>
        <w:spacing w:after="0" w:line="259" w:lineRule="auto"/>
        <w:ind w:left="-5" w:firstLine="725"/>
        <w:rPr>
          <w:b/>
          <w:bCs/>
          <w:sz w:val="20"/>
          <w:szCs w:val="20"/>
        </w:rPr>
      </w:pPr>
    </w:p>
    <w:p w14:paraId="0E009C60" w14:textId="0CC442B4" w:rsidR="4E1C4355" w:rsidRDefault="4E1C4355" w:rsidP="1D19459C">
      <w:pPr>
        <w:spacing w:after="0" w:line="259" w:lineRule="auto"/>
        <w:ind w:left="-5" w:firstLine="725"/>
        <w:rPr>
          <w:b/>
          <w:bCs/>
          <w:sz w:val="20"/>
          <w:szCs w:val="20"/>
        </w:rPr>
      </w:pPr>
    </w:p>
    <w:p w14:paraId="4A193B2C" w14:textId="2497AC4B" w:rsidR="4E1C4355" w:rsidRDefault="4E1C4355" w:rsidP="1D19459C">
      <w:pPr>
        <w:spacing w:after="0" w:line="259" w:lineRule="auto"/>
        <w:ind w:left="-5" w:firstLine="725"/>
        <w:rPr>
          <w:b/>
          <w:bCs/>
          <w:sz w:val="20"/>
          <w:szCs w:val="20"/>
        </w:rPr>
      </w:pPr>
    </w:p>
    <w:p w14:paraId="414C6220" w14:textId="55D9D401" w:rsidR="4E1C4355" w:rsidRDefault="4E1C4355" w:rsidP="1D19459C">
      <w:pPr>
        <w:spacing w:after="0" w:line="259" w:lineRule="auto"/>
        <w:ind w:left="-5" w:firstLine="725"/>
        <w:rPr>
          <w:b/>
          <w:bCs/>
          <w:sz w:val="20"/>
          <w:szCs w:val="20"/>
        </w:rPr>
      </w:pPr>
    </w:p>
    <w:p w14:paraId="67C07A83" w14:textId="4F5105A9" w:rsidR="4E1C4355" w:rsidRDefault="4E1C4355" w:rsidP="1D19459C">
      <w:pPr>
        <w:spacing w:after="0" w:line="259" w:lineRule="auto"/>
        <w:ind w:left="-5" w:firstLine="725"/>
        <w:rPr>
          <w:b/>
          <w:bCs/>
          <w:sz w:val="20"/>
          <w:szCs w:val="20"/>
        </w:rPr>
      </w:pPr>
    </w:p>
    <w:p w14:paraId="077CA75D" w14:textId="7DD7D0B9" w:rsidR="4E1C4355" w:rsidRDefault="4E1C4355" w:rsidP="1D19459C">
      <w:pPr>
        <w:spacing w:after="0" w:line="259" w:lineRule="auto"/>
        <w:ind w:left="-5" w:firstLine="725"/>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238E28E4" w:rsidRPr="1D19459C">
        <w:rPr>
          <w:b/>
          <w:bCs/>
          <w:sz w:val="20"/>
          <w:szCs w:val="20"/>
        </w:rPr>
        <w:t xml:space="preserve"> – Garvestone Primary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28A91048"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613E29E"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0AA62DF7"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4BB5774"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02BE0B7C"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4A4562"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08A39C87"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BA6553"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207CDE94"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687201C8"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89960"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E67D1" w14:textId="0361CA49" w:rsidR="4E7549CF" w:rsidRDefault="4E7549CF" w:rsidP="19240098">
            <w:pPr>
              <w:spacing w:after="0" w:line="259" w:lineRule="auto"/>
              <w:ind w:left="0" w:firstLine="0"/>
              <w:rPr>
                <w:sz w:val="20"/>
                <w:szCs w:val="20"/>
              </w:rPr>
            </w:pPr>
            <w:r w:rsidRPr="19240098">
              <w:rPr>
                <w:sz w:val="20"/>
                <w:szCs w:val="20"/>
              </w:rPr>
              <w:t xml:space="preserve"> </w:t>
            </w:r>
            <w:r w:rsidR="6C0CFD07" w:rsidRPr="19240098">
              <w:rPr>
                <w:sz w:val="20"/>
                <w:szCs w:val="20"/>
              </w:rPr>
              <w:t>2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C220D" w14:textId="437FF1DA" w:rsidR="4E7549CF" w:rsidRDefault="2C0142DC" w:rsidP="19240098">
            <w:pPr>
              <w:spacing w:after="0" w:line="259" w:lineRule="auto"/>
              <w:ind w:left="5" w:firstLine="0"/>
              <w:rPr>
                <w:sz w:val="20"/>
                <w:szCs w:val="20"/>
              </w:rPr>
            </w:pPr>
            <w:r w:rsidRPr="19240098">
              <w:rPr>
                <w:sz w:val="20"/>
                <w:szCs w:val="20"/>
              </w:rPr>
              <w:t>Fire exit at bottom of stairs has keys and a bolt</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C80D8" w14:textId="77777777" w:rsidR="4E7549CF" w:rsidRDefault="4E7549CF" w:rsidP="19240098">
            <w:pPr>
              <w:spacing w:after="0" w:line="259" w:lineRule="auto"/>
              <w:ind w:left="0" w:firstLine="0"/>
              <w:rPr>
                <w:sz w:val="20"/>
                <w:szCs w:val="20"/>
              </w:rPr>
            </w:pPr>
          </w:p>
        </w:tc>
      </w:tr>
      <w:tr w:rsidR="4E7549CF" w14:paraId="4E033EEE"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B4DE6"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79BFB1BA"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005D0" w14:textId="52423EDD" w:rsidR="4E7549CF" w:rsidRDefault="3C8BE2C5" w:rsidP="19240098">
            <w:pPr>
              <w:spacing w:after="0" w:line="259" w:lineRule="auto"/>
              <w:ind w:left="0" w:firstLine="0"/>
              <w:rPr>
                <w:sz w:val="20"/>
                <w:szCs w:val="20"/>
              </w:rPr>
            </w:pPr>
            <w:r w:rsidRPr="19240098">
              <w:rPr>
                <w:sz w:val="20"/>
                <w:szCs w:val="20"/>
              </w:rPr>
              <w:t>Narrow in areas but in line with the age of the building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7FB0D" w14:textId="5F7A8F8F" w:rsidR="4E7549CF" w:rsidRDefault="341CDAF7"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998EF" w14:textId="77777777" w:rsidR="4E7549CF" w:rsidRDefault="4E7549CF" w:rsidP="19240098">
            <w:pPr>
              <w:spacing w:after="0" w:line="259" w:lineRule="auto"/>
              <w:ind w:left="0" w:firstLine="0"/>
              <w:rPr>
                <w:sz w:val="20"/>
                <w:szCs w:val="20"/>
              </w:rPr>
            </w:pPr>
          </w:p>
        </w:tc>
      </w:tr>
      <w:tr w:rsidR="4E7549CF" w14:paraId="644E4BE3"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9A4E8"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8858B" w14:textId="38F26845" w:rsidR="4E7549CF" w:rsidRDefault="30C1210C" w:rsidP="19240098">
            <w:pPr>
              <w:spacing w:after="0" w:line="259" w:lineRule="auto"/>
              <w:ind w:left="0" w:firstLine="0"/>
              <w:rPr>
                <w:sz w:val="20"/>
                <w:szCs w:val="20"/>
              </w:rPr>
            </w:pPr>
            <w:r w:rsidRPr="19240098">
              <w:rPr>
                <w:sz w:val="20"/>
                <w:szCs w:val="20"/>
              </w:rPr>
              <w:t>N/A</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6872" w14:textId="5F7A8F8F" w:rsidR="4E7549CF" w:rsidRDefault="50B26F4B" w:rsidP="19240098">
            <w:pPr>
              <w:spacing w:after="0" w:line="259" w:lineRule="auto"/>
              <w:ind w:left="5" w:firstLine="0"/>
              <w:rPr>
                <w:sz w:val="20"/>
                <w:szCs w:val="20"/>
              </w:rPr>
            </w:pPr>
            <w:r w:rsidRPr="19240098">
              <w:rPr>
                <w:sz w:val="20"/>
                <w:szCs w:val="20"/>
              </w:rPr>
              <w:t>None required</w:t>
            </w:r>
          </w:p>
          <w:p w14:paraId="1C4DE38C" w14:textId="0188A8CA" w:rsidR="4E7549CF" w:rsidRDefault="50B26F4B" w:rsidP="19240098">
            <w:pPr>
              <w:spacing w:after="0" w:line="259" w:lineRule="auto"/>
              <w:ind w:left="5" w:firstLine="0"/>
              <w:rPr>
                <w:sz w:val="20"/>
                <w:szCs w:val="20"/>
              </w:rPr>
            </w:pPr>
            <w:r w:rsidRPr="19240098">
              <w:rPr>
                <w:sz w:val="20"/>
                <w:szCs w:val="20"/>
              </w:rPr>
              <w:t xml:space="preserve">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CFF3" w14:textId="77777777" w:rsidR="4E7549CF" w:rsidRDefault="4E7549CF" w:rsidP="19240098">
            <w:pPr>
              <w:spacing w:after="0" w:line="259" w:lineRule="auto"/>
              <w:ind w:left="0" w:firstLine="0"/>
              <w:rPr>
                <w:sz w:val="20"/>
                <w:szCs w:val="20"/>
              </w:rPr>
            </w:pPr>
          </w:p>
        </w:tc>
      </w:tr>
      <w:tr w:rsidR="4E7549CF" w14:paraId="0FB1EE8E"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95F1F"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CCA5D" w14:textId="233ECC85" w:rsidR="4E7549CF" w:rsidRDefault="2785B394" w:rsidP="4E7549CF">
            <w:pPr>
              <w:spacing w:after="0" w:line="259" w:lineRule="auto"/>
              <w:ind w:left="0" w:firstLine="0"/>
              <w:rPr>
                <w:sz w:val="20"/>
                <w:szCs w:val="20"/>
              </w:rPr>
            </w:pPr>
            <w:r w:rsidRPr="19240098">
              <w:rPr>
                <w:sz w:val="20"/>
                <w:szCs w:val="20"/>
              </w:rPr>
              <w:t>The site does not have a designated parking bay</w:t>
            </w:r>
          </w:p>
          <w:p w14:paraId="71A1D9A8" w14:textId="77777777"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49158" w14:textId="19BD24F3" w:rsidR="4E7549CF" w:rsidRDefault="3AEB958F" w:rsidP="19240098">
            <w:pPr>
              <w:spacing w:after="0" w:line="259" w:lineRule="auto"/>
              <w:ind w:left="5" w:firstLine="0"/>
              <w:rPr>
                <w:sz w:val="20"/>
                <w:szCs w:val="20"/>
              </w:rPr>
            </w:pPr>
            <w:r w:rsidRPr="19240098">
              <w:rPr>
                <w:sz w:val="20"/>
                <w:szCs w:val="20"/>
              </w:rPr>
              <w:t>Allocate disabled parking bay</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BA947" w14:textId="77777777" w:rsidR="4E7549CF" w:rsidRDefault="4E7549CF" w:rsidP="19240098">
            <w:pPr>
              <w:spacing w:after="0" w:line="259" w:lineRule="auto"/>
              <w:ind w:left="0" w:firstLine="0"/>
              <w:rPr>
                <w:sz w:val="20"/>
                <w:szCs w:val="20"/>
              </w:rPr>
            </w:pPr>
          </w:p>
        </w:tc>
      </w:tr>
      <w:tr w:rsidR="4E7549CF" w14:paraId="3692C695"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681B7" w14:textId="77777777" w:rsidR="4E7549CF" w:rsidRDefault="4E7549CF" w:rsidP="4E7549CF">
            <w:pPr>
              <w:spacing w:after="0" w:line="259" w:lineRule="auto"/>
              <w:ind w:left="4" w:firstLine="0"/>
              <w:rPr>
                <w:sz w:val="20"/>
                <w:szCs w:val="20"/>
              </w:rPr>
            </w:pPr>
            <w:r w:rsidRPr="4E7549CF">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3296B" w14:textId="72B032D7" w:rsidR="4E7549CF" w:rsidRDefault="0CEC661C" w:rsidP="4E7549CF">
            <w:pPr>
              <w:spacing w:after="0" w:line="259" w:lineRule="auto"/>
              <w:ind w:left="0" w:firstLine="0"/>
              <w:rPr>
                <w:sz w:val="20"/>
                <w:szCs w:val="20"/>
              </w:rPr>
            </w:pPr>
            <w:r w:rsidRPr="19240098">
              <w:rPr>
                <w:sz w:val="20"/>
                <w:szCs w:val="20"/>
              </w:rPr>
              <w:t>Level and clear of obstruction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E752D" w14:textId="5F7A8F8F" w:rsidR="4E7549CF" w:rsidRDefault="5C907364" w:rsidP="19240098">
            <w:pPr>
              <w:spacing w:after="0" w:line="259" w:lineRule="auto"/>
              <w:ind w:left="5" w:firstLine="0"/>
              <w:rPr>
                <w:sz w:val="20"/>
                <w:szCs w:val="20"/>
              </w:rPr>
            </w:pPr>
            <w:r w:rsidRPr="19240098">
              <w:rPr>
                <w:sz w:val="20"/>
                <w:szCs w:val="20"/>
              </w:rPr>
              <w:t>None required</w:t>
            </w:r>
          </w:p>
          <w:p w14:paraId="3FE0D136" w14:textId="3DE5967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7CA25" w14:textId="77777777" w:rsidR="4E7549CF" w:rsidRDefault="4E7549CF" w:rsidP="4E7549CF">
            <w:pPr>
              <w:spacing w:after="0" w:line="259" w:lineRule="auto"/>
              <w:ind w:left="0" w:firstLine="0"/>
              <w:rPr>
                <w:sz w:val="20"/>
                <w:szCs w:val="20"/>
              </w:rPr>
            </w:pPr>
          </w:p>
        </w:tc>
      </w:tr>
      <w:tr w:rsidR="4E7549CF" w14:paraId="5CFE83AB"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7F749"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660EB" w14:textId="271F58EF" w:rsidR="4E7549CF" w:rsidRDefault="0C4BC1C5" w:rsidP="19240098">
            <w:pPr>
              <w:spacing w:after="0" w:line="259" w:lineRule="auto"/>
              <w:ind w:left="0" w:firstLine="0"/>
              <w:rPr>
                <w:sz w:val="20"/>
                <w:szCs w:val="20"/>
              </w:rPr>
            </w:pPr>
            <w:r w:rsidRPr="19240098">
              <w:rPr>
                <w:sz w:val="20"/>
                <w:szCs w:val="20"/>
              </w:rPr>
              <w:t>Ramp to mobile classroom</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A0E46" w14:textId="5F7A8F8F" w:rsidR="4E7549CF" w:rsidRDefault="7DE43F09" w:rsidP="19240098">
            <w:pPr>
              <w:spacing w:after="0" w:line="259" w:lineRule="auto"/>
              <w:ind w:left="5" w:firstLine="0"/>
              <w:rPr>
                <w:sz w:val="20"/>
                <w:szCs w:val="20"/>
              </w:rPr>
            </w:pPr>
            <w:r w:rsidRPr="19240098">
              <w:rPr>
                <w:sz w:val="20"/>
                <w:szCs w:val="20"/>
              </w:rPr>
              <w:t>None required</w:t>
            </w:r>
          </w:p>
          <w:p w14:paraId="616BC723" w14:textId="197CBA3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3C9D8"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2297106C"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D0A73"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55174" w14:textId="226A2A43" w:rsidR="4E7549CF" w:rsidRDefault="7A88F43A" w:rsidP="19240098">
            <w:pPr>
              <w:spacing w:after="0" w:line="259" w:lineRule="auto"/>
              <w:ind w:left="0" w:firstLine="0"/>
              <w:rPr>
                <w:sz w:val="20"/>
                <w:szCs w:val="20"/>
              </w:rPr>
            </w:pPr>
            <w:r w:rsidRPr="19240098">
              <w:rPr>
                <w:sz w:val="20"/>
                <w:szCs w:val="20"/>
              </w:rPr>
              <w:t>1 dis</w:t>
            </w:r>
            <w:r w:rsidR="14E91DE4" w:rsidRPr="19240098">
              <w:rPr>
                <w:sz w:val="20"/>
                <w:szCs w:val="20"/>
              </w:rPr>
              <w:t>a</w:t>
            </w:r>
            <w:r w:rsidRPr="19240098">
              <w:rPr>
                <w:sz w:val="20"/>
                <w:szCs w:val="20"/>
              </w:rPr>
              <w:t>bled toilet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3F455" w14:textId="5F7A8F8F" w:rsidR="4E7549CF" w:rsidRDefault="68A2BFA8" w:rsidP="19240098">
            <w:pPr>
              <w:spacing w:after="0" w:line="259" w:lineRule="auto"/>
              <w:ind w:left="5" w:firstLine="0"/>
              <w:rPr>
                <w:sz w:val="20"/>
                <w:szCs w:val="20"/>
              </w:rPr>
            </w:pPr>
            <w:r w:rsidRPr="19240098">
              <w:rPr>
                <w:sz w:val="20"/>
                <w:szCs w:val="20"/>
              </w:rPr>
              <w:t>None required</w:t>
            </w:r>
          </w:p>
          <w:p w14:paraId="40760A0A" w14:textId="4F197D1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2C090" w14:textId="77777777" w:rsidR="4E7549CF" w:rsidRDefault="4E7549CF" w:rsidP="19240098">
            <w:pPr>
              <w:spacing w:after="0" w:line="259" w:lineRule="auto"/>
              <w:ind w:left="0" w:firstLine="0"/>
              <w:rPr>
                <w:sz w:val="20"/>
                <w:szCs w:val="20"/>
              </w:rPr>
            </w:pPr>
          </w:p>
        </w:tc>
      </w:tr>
      <w:tr w:rsidR="4E7549CF" w14:paraId="47E61937"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F8916"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B11DC" w14:textId="00955396" w:rsidR="4E7549CF" w:rsidRDefault="37513564" w:rsidP="19240098">
            <w:pPr>
              <w:spacing w:after="0" w:line="259" w:lineRule="auto"/>
              <w:ind w:left="0" w:firstLine="0"/>
              <w:rPr>
                <w:sz w:val="20"/>
                <w:szCs w:val="20"/>
              </w:rPr>
            </w:pPr>
            <w:r w:rsidRPr="19240098">
              <w:rPr>
                <w:sz w:val="20"/>
                <w:szCs w:val="20"/>
              </w:rPr>
              <w:t>Good access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A9F03" w14:textId="5F7A8F8F" w:rsidR="4E7549CF" w:rsidRDefault="1A52E5B8" w:rsidP="19240098">
            <w:pPr>
              <w:spacing w:after="0" w:line="259" w:lineRule="auto"/>
              <w:ind w:left="5" w:firstLine="0"/>
              <w:rPr>
                <w:sz w:val="20"/>
                <w:szCs w:val="20"/>
              </w:rPr>
            </w:pPr>
            <w:r w:rsidRPr="19240098">
              <w:rPr>
                <w:sz w:val="20"/>
                <w:szCs w:val="20"/>
              </w:rPr>
              <w:t>None required</w:t>
            </w:r>
          </w:p>
          <w:p w14:paraId="0DEDE724" w14:textId="7B1F550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DC8E7" w14:textId="77777777" w:rsidR="4E7549CF" w:rsidRDefault="4E7549CF" w:rsidP="19240098">
            <w:pPr>
              <w:spacing w:after="0" w:line="259" w:lineRule="auto"/>
              <w:ind w:left="0" w:firstLine="0"/>
              <w:rPr>
                <w:sz w:val="20"/>
                <w:szCs w:val="20"/>
              </w:rPr>
            </w:pPr>
          </w:p>
        </w:tc>
      </w:tr>
      <w:tr w:rsidR="4E7549CF" w14:paraId="6459DB2A"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EBA45"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9BD33" w14:textId="6DEC9E04" w:rsidR="4E7549CF" w:rsidRDefault="4E7549CF" w:rsidP="19240098">
            <w:pPr>
              <w:spacing w:after="0" w:line="259" w:lineRule="auto"/>
              <w:ind w:left="0" w:firstLine="0"/>
              <w:rPr>
                <w:sz w:val="20"/>
                <w:szCs w:val="20"/>
              </w:rPr>
            </w:pPr>
            <w:r w:rsidRPr="19240098">
              <w:rPr>
                <w:sz w:val="20"/>
                <w:szCs w:val="20"/>
              </w:rPr>
              <w:t xml:space="preserve"> </w:t>
            </w:r>
            <w:r w:rsidR="122C51E5" w:rsidRPr="19240098">
              <w:rPr>
                <w:sz w:val="20"/>
                <w:szCs w:val="20"/>
              </w:rPr>
              <w:t>Clear and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F1F1B" w14:textId="26D82ED7" w:rsidR="4E7549CF" w:rsidRDefault="4E7549CF" w:rsidP="19240098">
            <w:pPr>
              <w:spacing w:after="0" w:line="259" w:lineRule="auto"/>
              <w:ind w:left="5" w:firstLine="0"/>
              <w:rPr>
                <w:sz w:val="20"/>
                <w:szCs w:val="20"/>
              </w:rPr>
            </w:pPr>
            <w:r w:rsidRPr="19240098">
              <w:rPr>
                <w:sz w:val="20"/>
                <w:szCs w:val="20"/>
              </w:rPr>
              <w:t xml:space="preserve"> </w:t>
            </w:r>
            <w:r w:rsidR="0895E905" w:rsidRPr="19240098">
              <w:rPr>
                <w:sz w:val="20"/>
                <w:szCs w:val="20"/>
              </w:rPr>
              <w:t>None required</w:t>
            </w:r>
          </w:p>
          <w:p w14:paraId="3817161F" w14:textId="3F459B9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BB856"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5F18F250"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8495" w14:textId="77777777" w:rsidR="4E7549CF" w:rsidRDefault="4E7549CF" w:rsidP="4E7549CF">
            <w:pPr>
              <w:spacing w:after="0" w:line="259" w:lineRule="auto"/>
              <w:ind w:left="4" w:firstLine="0"/>
              <w:rPr>
                <w:sz w:val="20"/>
                <w:szCs w:val="20"/>
              </w:rPr>
            </w:pPr>
            <w:r w:rsidRPr="4E7549CF">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D63D0" w14:textId="6DCE379B" w:rsidR="4E7549CF" w:rsidRDefault="44861D13" w:rsidP="4E7549CF">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A2161" w14:textId="5F7A8F8F" w:rsidR="4E7549CF" w:rsidRDefault="72D8506A" w:rsidP="19240098">
            <w:pPr>
              <w:spacing w:after="0" w:line="259" w:lineRule="auto"/>
              <w:ind w:left="5" w:firstLine="0"/>
              <w:rPr>
                <w:sz w:val="20"/>
                <w:szCs w:val="20"/>
              </w:rPr>
            </w:pPr>
            <w:r w:rsidRPr="19240098">
              <w:rPr>
                <w:sz w:val="20"/>
                <w:szCs w:val="20"/>
              </w:rPr>
              <w:t>None required</w:t>
            </w:r>
          </w:p>
          <w:p w14:paraId="58274C61" w14:textId="7962ABDF"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DD6EE" w14:textId="77777777" w:rsidR="4E7549CF" w:rsidRDefault="4E7549CF" w:rsidP="4E7549CF">
            <w:pPr>
              <w:spacing w:after="0" w:line="259" w:lineRule="auto"/>
              <w:ind w:left="0" w:firstLine="0"/>
              <w:rPr>
                <w:sz w:val="20"/>
                <w:szCs w:val="20"/>
              </w:rPr>
            </w:pPr>
          </w:p>
        </w:tc>
      </w:tr>
    </w:tbl>
    <w:p w14:paraId="792938D7" w14:textId="77777777" w:rsidR="4E7549CF" w:rsidRDefault="4E7549CF" w:rsidP="19240098">
      <w:pPr>
        <w:rPr>
          <w:sz w:val="20"/>
          <w:szCs w:val="20"/>
        </w:rPr>
      </w:pPr>
    </w:p>
    <w:p w14:paraId="650AF15C" w14:textId="11A6ED68" w:rsidR="61FF3FE0" w:rsidRDefault="61FF3FE0" w:rsidP="1D19459C">
      <w:pPr>
        <w:spacing w:after="0" w:line="259" w:lineRule="auto"/>
        <w:ind w:left="-5" w:firstLine="725"/>
        <w:rPr>
          <w:b/>
          <w:bCs/>
          <w:sz w:val="20"/>
          <w:szCs w:val="20"/>
        </w:rPr>
      </w:pPr>
    </w:p>
    <w:p w14:paraId="34791F40" w14:textId="640F4817" w:rsidR="61FF3FE0" w:rsidRDefault="61FF3FE0" w:rsidP="1D19459C">
      <w:pPr>
        <w:spacing w:after="0" w:line="259" w:lineRule="auto"/>
        <w:ind w:left="-5" w:firstLine="725"/>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23EA1572" w:rsidRPr="1D19459C">
        <w:rPr>
          <w:b/>
          <w:bCs/>
          <w:sz w:val="20"/>
          <w:szCs w:val="20"/>
        </w:rPr>
        <w:t xml:space="preserve"> – Grove House Infant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2CFE8CDC" w14:textId="77777777" w:rsidTr="1D19459C">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93EEA4D"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19E6E4E1"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74AC990"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5E2B5AF8"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BB5F9E"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4E02F30C"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A618A7"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5D7513DA"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487A7295" w14:textId="77777777" w:rsidTr="1D19459C">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FB3B5"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D4F81" w14:textId="55570C97" w:rsidR="4E7549CF" w:rsidRDefault="4E7549CF" w:rsidP="19240098">
            <w:pPr>
              <w:spacing w:after="0" w:line="259" w:lineRule="auto"/>
              <w:ind w:left="0" w:firstLine="0"/>
              <w:rPr>
                <w:sz w:val="20"/>
                <w:szCs w:val="20"/>
              </w:rPr>
            </w:pPr>
            <w:r w:rsidRPr="712BB551">
              <w:rPr>
                <w:sz w:val="20"/>
                <w:szCs w:val="20"/>
              </w:rPr>
              <w:t xml:space="preserve"> </w:t>
            </w:r>
            <w:r w:rsidR="06BFEA83" w:rsidRPr="712BB551">
              <w:rPr>
                <w:sz w:val="20"/>
                <w:szCs w:val="20"/>
              </w:rPr>
              <w:t>One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0605D" w14:textId="0374F94E" w:rsidR="4E7549CF" w:rsidRDefault="58832968"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AAF45" w14:textId="77777777" w:rsidR="4E7549CF" w:rsidRDefault="4E7549CF" w:rsidP="19240098">
            <w:pPr>
              <w:spacing w:after="0" w:line="259" w:lineRule="auto"/>
              <w:ind w:left="0" w:firstLine="0"/>
              <w:rPr>
                <w:sz w:val="20"/>
                <w:szCs w:val="20"/>
              </w:rPr>
            </w:pPr>
          </w:p>
        </w:tc>
      </w:tr>
      <w:tr w:rsidR="4E7549CF" w14:paraId="7305A55D" w14:textId="77777777" w:rsidTr="1D19459C">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781C6"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18464699"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3844C" w14:textId="32091E36" w:rsidR="4E7549CF" w:rsidRDefault="7605EC9D" w:rsidP="19240098">
            <w:pPr>
              <w:spacing w:after="0" w:line="259" w:lineRule="auto"/>
              <w:ind w:left="0" w:firstLine="0"/>
              <w:rPr>
                <w:sz w:val="20"/>
                <w:szCs w:val="20"/>
              </w:rPr>
            </w:pPr>
            <w:r w:rsidRPr="712BB551">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34580" w14:textId="3346C166" w:rsidR="4E7549CF" w:rsidRDefault="48280AB5"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A8394" w14:textId="77777777" w:rsidR="4E7549CF" w:rsidRDefault="4E7549CF" w:rsidP="19240098">
            <w:pPr>
              <w:spacing w:after="0" w:line="259" w:lineRule="auto"/>
              <w:ind w:left="0" w:firstLine="0"/>
              <w:rPr>
                <w:sz w:val="20"/>
                <w:szCs w:val="20"/>
              </w:rPr>
            </w:pPr>
          </w:p>
        </w:tc>
      </w:tr>
      <w:tr w:rsidR="4E7549CF" w14:paraId="2E1BBD14" w14:textId="77777777" w:rsidTr="1D19459C">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91E62"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51642" w14:textId="35528D78" w:rsidR="4E7549CF" w:rsidRDefault="1072789B" w:rsidP="19240098">
            <w:pPr>
              <w:spacing w:after="0" w:line="259" w:lineRule="auto"/>
              <w:ind w:left="0" w:firstLine="0"/>
              <w:rPr>
                <w:sz w:val="20"/>
                <w:szCs w:val="20"/>
              </w:rPr>
            </w:pPr>
            <w:r w:rsidRPr="712BB551">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01B46" w14:textId="05FB1A82" w:rsidR="4E7549CF" w:rsidRDefault="0254B32F" w:rsidP="712BB551">
            <w:pPr>
              <w:spacing w:after="0" w:line="259" w:lineRule="auto"/>
              <w:ind w:left="5" w:firstLine="0"/>
              <w:rPr>
                <w:color w:val="000000" w:themeColor="text1"/>
                <w:szCs w:val="24"/>
              </w:rPr>
            </w:pPr>
            <w:r w:rsidRPr="712BB551">
              <w:rPr>
                <w:color w:val="000000" w:themeColor="text1"/>
                <w:sz w:val="20"/>
                <w:szCs w:val="20"/>
              </w:rPr>
              <w:t>Limits accessibility to first floor conference room. Small meeting room is available on ground floor</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627E9" w14:textId="77777777" w:rsidR="4E7549CF" w:rsidRDefault="4E7549CF" w:rsidP="19240098">
            <w:pPr>
              <w:spacing w:after="0" w:line="259" w:lineRule="auto"/>
              <w:ind w:left="0" w:firstLine="0"/>
              <w:rPr>
                <w:sz w:val="20"/>
                <w:szCs w:val="20"/>
              </w:rPr>
            </w:pPr>
          </w:p>
        </w:tc>
      </w:tr>
      <w:tr w:rsidR="4E7549CF" w14:paraId="6FA93D4C" w14:textId="77777777" w:rsidTr="1D19459C">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6F738"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E7E95" w14:textId="77777777" w:rsidR="4E7549CF" w:rsidRDefault="4E7549CF" w:rsidP="4E7549CF">
            <w:pPr>
              <w:spacing w:after="0" w:line="259" w:lineRule="auto"/>
              <w:ind w:left="0" w:firstLine="0"/>
              <w:rPr>
                <w:sz w:val="20"/>
                <w:szCs w:val="20"/>
              </w:rPr>
            </w:pPr>
          </w:p>
          <w:p w14:paraId="062AB577" w14:textId="255A09AF" w:rsidR="4E7549CF" w:rsidRDefault="46B08FF2" w:rsidP="19240098">
            <w:pPr>
              <w:spacing w:after="0" w:line="259" w:lineRule="auto"/>
              <w:ind w:left="0" w:firstLine="0"/>
              <w:rPr>
                <w:sz w:val="20"/>
                <w:szCs w:val="20"/>
              </w:rPr>
            </w:pPr>
            <w:r w:rsidRPr="712BB551">
              <w:rPr>
                <w:sz w:val="20"/>
                <w:szCs w:val="20"/>
              </w:rPr>
              <w:t>Disabled bay provided adjacent to entrance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12FCA" w14:textId="24AF681B" w:rsidR="4E7549CF" w:rsidRDefault="78B54C91"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3BFF5" w14:textId="77777777" w:rsidR="4E7549CF" w:rsidRDefault="4E7549CF" w:rsidP="19240098">
            <w:pPr>
              <w:spacing w:after="0" w:line="259" w:lineRule="auto"/>
              <w:ind w:left="0" w:firstLine="0"/>
              <w:rPr>
                <w:sz w:val="20"/>
                <w:szCs w:val="20"/>
              </w:rPr>
            </w:pPr>
          </w:p>
        </w:tc>
      </w:tr>
      <w:tr w:rsidR="4E7549CF" w14:paraId="74210639" w14:textId="77777777" w:rsidTr="1D19459C">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59C57" w14:textId="77777777" w:rsidR="4E7549CF" w:rsidRDefault="4E7549CF" w:rsidP="4E7549CF">
            <w:pPr>
              <w:spacing w:after="0" w:line="259" w:lineRule="auto"/>
              <w:ind w:left="4" w:firstLine="0"/>
              <w:rPr>
                <w:sz w:val="20"/>
                <w:szCs w:val="20"/>
              </w:rPr>
            </w:pPr>
            <w:r w:rsidRPr="4E7549CF">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bl>
            <w:tblPr>
              <w:tblStyle w:val="TableGrid1"/>
              <w:tblW w:w="0" w:type="auto"/>
              <w:tblInd w:w="0" w:type="dxa"/>
              <w:tblLook w:val="06A0" w:firstRow="1" w:lastRow="0" w:firstColumn="1" w:lastColumn="0" w:noHBand="1" w:noVBand="1"/>
            </w:tblPr>
            <w:tblGrid>
              <w:gridCol w:w="4421"/>
            </w:tblGrid>
            <w:tr w:rsidR="712BB551" w14:paraId="3F5B0512" w14:textId="77777777" w:rsidTr="712BB551">
              <w:tc>
                <w:tcPr>
                  <w:tcW w:w="4425" w:type="dxa"/>
                </w:tcPr>
                <w:p w14:paraId="149EB6C0" w14:textId="3E1A4980" w:rsidR="712BB551" w:rsidRDefault="712BB551">
                  <w:r w:rsidRPr="712BB551">
                    <w:rPr>
                      <w:color w:val="000000" w:themeColor="text1"/>
                      <w:sz w:val="20"/>
                      <w:szCs w:val="20"/>
                    </w:rPr>
                    <w:t>Main entrance level</w:t>
                  </w:r>
                </w:p>
              </w:tc>
            </w:tr>
          </w:tbl>
          <w:p w14:paraId="1FF4F2DB" w14:textId="05DBFA50" w:rsidR="4E7549CF" w:rsidRDefault="40F26802" w:rsidP="712BB551">
            <w:pPr>
              <w:spacing w:after="0" w:line="259" w:lineRule="auto"/>
              <w:ind w:left="0" w:firstLine="0"/>
              <w:rPr>
                <w:color w:val="000000" w:themeColor="text1"/>
                <w:szCs w:val="24"/>
              </w:rPr>
            </w:pPr>
            <w:r w:rsidRPr="712BB551">
              <w:rPr>
                <w:color w:val="000000" w:themeColor="text1"/>
                <w:sz w:val="20"/>
                <w:szCs w:val="20"/>
              </w:rPr>
              <w:t>Nursery/Reception Entrance has steps preventing wheelchair access.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0ED6" w14:textId="2EA0BA04" w:rsidR="4E7549CF" w:rsidRDefault="18BB5DDD" w:rsidP="712BB551">
            <w:pPr>
              <w:spacing w:after="0" w:line="259" w:lineRule="auto"/>
              <w:ind w:left="5" w:firstLine="0"/>
              <w:rPr>
                <w:color w:val="000000" w:themeColor="text1"/>
                <w:szCs w:val="24"/>
              </w:rPr>
            </w:pPr>
            <w:r w:rsidRPr="712BB551">
              <w:rPr>
                <w:color w:val="000000" w:themeColor="text1"/>
                <w:sz w:val="20"/>
                <w:szCs w:val="20"/>
              </w:rPr>
              <w:t>Nursery/Reception – investigate possibility of ramp or alternative access route.</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8E1FF" w14:textId="77777777" w:rsidR="4E7549CF" w:rsidRDefault="4E7549CF" w:rsidP="4E7549CF">
            <w:pPr>
              <w:spacing w:after="0" w:line="259" w:lineRule="auto"/>
              <w:ind w:left="0" w:firstLine="0"/>
              <w:rPr>
                <w:sz w:val="20"/>
                <w:szCs w:val="20"/>
              </w:rPr>
            </w:pPr>
          </w:p>
        </w:tc>
      </w:tr>
      <w:tr w:rsidR="4E7549CF" w14:paraId="01CB16C0" w14:textId="77777777" w:rsidTr="1D19459C">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11499"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4B236" w14:textId="4127E331" w:rsidR="4E7549CF" w:rsidRDefault="2B9B44CB" w:rsidP="19240098">
            <w:pPr>
              <w:spacing w:after="0" w:line="259" w:lineRule="auto"/>
              <w:ind w:left="0" w:firstLine="0"/>
              <w:rPr>
                <w:sz w:val="20"/>
                <w:szCs w:val="20"/>
              </w:rPr>
            </w:pPr>
            <w:r w:rsidRPr="712BB551">
              <w:rPr>
                <w:sz w:val="20"/>
                <w:szCs w:val="20"/>
              </w:rPr>
              <w:t>None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CAEDE" w14:textId="1CDC7934" w:rsidR="4E7549CF" w:rsidRDefault="7BEE1CCA"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7C64F"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4EDAB6BA" w14:textId="77777777" w:rsidTr="1D19459C">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4A188"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88B93" w14:textId="35A02AAC" w:rsidR="4E7549CF" w:rsidRDefault="0BF7C72B" w:rsidP="712BB551">
            <w:pPr>
              <w:spacing w:after="0" w:line="259" w:lineRule="auto"/>
              <w:ind w:left="0" w:firstLine="0"/>
              <w:rPr>
                <w:color w:val="000000" w:themeColor="text1"/>
                <w:szCs w:val="24"/>
              </w:rPr>
            </w:pPr>
            <w:r w:rsidRPr="712BB551">
              <w:rPr>
                <w:color w:val="000000" w:themeColor="text1"/>
                <w:sz w:val="20"/>
                <w:szCs w:val="20"/>
              </w:rPr>
              <w:t>1 disabled toilet available on ground floor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35157" w14:textId="2F20BB74" w:rsidR="4E7549CF" w:rsidRDefault="6DBF80E0"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DFE1C" w14:textId="77777777" w:rsidR="4E7549CF" w:rsidRDefault="4E7549CF" w:rsidP="19240098">
            <w:pPr>
              <w:spacing w:after="0" w:line="259" w:lineRule="auto"/>
              <w:ind w:left="0" w:firstLine="0"/>
              <w:rPr>
                <w:sz w:val="20"/>
                <w:szCs w:val="20"/>
              </w:rPr>
            </w:pPr>
          </w:p>
        </w:tc>
      </w:tr>
      <w:tr w:rsidR="4E7549CF" w14:paraId="0042F965" w14:textId="77777777" w:rsidTr="1D19459C">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465F4"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27796" w14:textId="5DCBE3B4" w:rsidR="4E7549CF" w:rsidRDefault="227E0E74" w:rsidP="19240098">
            <w:pPr>
              <w:spacing w:after="0" w:line="259" w:lineRule="auto"/>
              <w:ind w:left="0" w:firstLine="0"/>
              <w:rPr>
                <w:sz w:val="20"/>
                <w:szCs w:val="20"/>
              </w:rPr>
            </w:pPr>
            <w:r w:rsidRPr="712BB551">
              <w:rPr>
                <w:sz w:val="20"/>
                <w:szCs w:val="20"/>
              </w:rPr>
              <w:t>Level and clear with no instructions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5ECB4" w14:textId="7811D30E" w:rsidR="4E7549CF" w:rsidRDefault="795A6DC2"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DCF51" w14:textId="77777777" w:rsidR="4E7549CF" w:rsidRDefault="4E7549CF" w:rsidP="19240098">
            <w:pPr>
              <w:spacing w:after="0" w:line="259" w:lineRule="auto"/>
              <w:ind w:left="0" w:firstLine="0"/>
              <w:rPr>
                <w:sz w:val="20"/>
                <w:szCs w:val="20"/>
              </w:rPr>
            </w:pPr>
          </w:p>
        </w:tc>
      </w:tr>
      <w:tr w:rsidR="4E7549CF" w14:paraId="480D2B3C" w14:textId="77777777" w:rsidTr="1D19459C">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58F35"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61D8E" w14:textId="2F162216" w:rsidR="4E7549CF" w:rsidRDefault="4E7549CF" w:rsidP="19240098">
            <w:pPr>
              <w:spacing w:after="0" w:line="259" w:lineRule="auto"/>
              <w:ind w:left="0" w:firstLine="0"/>
              <w:rPr>
                <w:sz w:val="20"/>
                <w:szCs w:val="20"/>
              </w:rPr>
            </w:pPr>
            <w:r w:rsidRPr="712BB551">
              <w:rPr>
                <w:sz w:val="20"/>
                <w:szCs w:val="20"/>
              </w:rPr>
              <w:t xml:space="preserve"> </w:t>
            </w:r>
            <w:r w:rsidR="55D65AA3" w:rsidRPr="712BB551">
              <w:rPr>
                <w:sz w:val="20"/>
                <w:szCs w:val="20"/>
              </w:rPr>
              <w:t>Good signage – clear and well positioned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C34FC" w14:textId="5D841A8A" w:rsidR="4E7549CF" w:rsidRDefault="4E7549CF" w:rsidP="712BB551">
            <w:pPr>
              <w:spacing w:after="0" w:line="259" w:lineRule="auto"/>
              <w:ind w:left="5" w:firstLine="0"/>
              <w:rPr>
                <w:color w:val="000000" w:themeColor="text1"/>
                <w:szCs w:val="24"/>
              </w:rPr>
            </w:pPr>
            <w:r w:rsidRPr="712BB551">
              <w:rPr>
                <w:sz w:val="20"/>
                <w:szCs w:val="20"/>
              </w:rPr>
              <w:t xml:space="preserve"> </w:t>
            </w:r>
            <w:r w:rsidR="589E5781"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779F9"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7783BBA8" w14:textId="77777777" w:rsidTr="1D19459C">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ED2C" w14:textId="77777777" w:rsidR="4E7549CF" w:rsidRDefault="4E7549CF" w:rsidP="4E7549CF">
            <w:pPr>
              <w:spacing w:after="0" w:line="259" w:lineRule="auto"/>
              <w:ind w:left="4" w:firstLine="0"/>
              <w:rPr>
                <w:sz w:val="20"/>
                <w:szCs w:val="20"/>
              </w:rPr>
            </w:pPr>
            <w:r w:rsidRPr="4E7549CF">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B3617" w14:textId="4AB1E9B7" w:rsidR="4E7549CF" w:rsidRDefault="758A7D07" w:rsidP="712BB551">
            <w:pPr>
              <w:spacing w:after="0" w:line="259" w:lineRule="auto"/>
              <w:ind w:left="0" w:firstLine="0"/>
              <w:rPr>
                <w:color w:val="000000" w:themeColor="text1"/>
                <w:szCs w:val="24"/>
              </w:rPr>
            </w:pPr>
            <w:r w:rsidRPr="712BB551">
              <w:rPr>
                <w:sz w:val="20"/>
                <w:szCs w:val="20"/>
              </w:rPr>
              <w:t>A variety of escape routes exist throughout the building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1FA5B" w14:textId="2540CD6A" w:rsidR="4E7549CF" w:rsidRDefault="479F71CE"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29B71" w14:textId="77777777" w:rsidR="4E7549CF" w:rsidRDefault="4E7549CF" w:rsidP="4E7549CF">
            <w:pPr>
              <w:spacing w:after="0" w:line="259" w:lineRule="auto"/>
              <w:ind w:left="0" w:firstLine="0"/>
              <w:rPr>
                <w:sz w:val="20"/>
                <w:szCs w:val="20"/>
              </w:rPr>
            </w:pPr>
          </w:p>
        </w:tc>
      </w:tr>
    </w:tbl>
    <w:p w14:paraId="12A89B08" w14:textId="35FA7D58" w:rsidR="544A485B" w:rsidRDefault="544A485B" w:rsidP="1D19459C">
      <w:pPr>
        <w:spacing w:after="0" w:line="259" w:lineRule="auto"/>
        <w:rPr>
          <w:b/>
          <w:bCs/>
          <w:sz w:val="20"/>
          <w:szCs w:val="20"/>
        </w:rPr>
      </w:pPr>
    </w:p>
    <w:p w14:paraId="54F9264E" w14:textId="62E3F3E4" w:rsidR="544A485B" w:rsidRDefault="544A485B" w:rsidP="1D19459C">
      <w:pPr>
        <w:spacing w:after="0" w:line="259" w:lineRule="auto"/>
        <w:ind w:firstLine="0"/>
        <w:rPr>
          <w:b/>
          <w:bCs/>
          <w:sz w:val="20"/>
          <w:szCs w:val="20"/>
        </w:rPr>
      </w:pPr>
    </w:p>
    <w:p w14:paraId="6AAA5C6B" w14:textId="66DEEBDB" w:rsidR="544A485B" w:rsidRDefault="544A485B" w:rsidP="1D19459C">
      <w:pPr>
        <w:spacing w:after="0" w:line="259" w:lineRule="auto"/>
        <w:ind w:firstLine="0"/>
        <w:rPr>
          <w:b/>
          <w:bCs/>
          <w:sz w:val="20"/>
          <w:szCs w:val="20"/>
        </w:rPr>
      </w:pPr>
    </w:p>
    <w:p w14:paraId="15E6A960" w14:textId="5CEA7BED" w:rsidR="544A485B" w:rsidRDefault="544A485B" w:rsidP="1D19459C">
      <w:pPr>
        <w:spacing w:after="0" w:line="259" w:lineRule="auto"/>
        <w:ind w:firstLine="0"/>
        <w:rPr>
          <w:b/>
          <w:bCs/>
          <w:sz w:val="20"/>
          <w:szCs w:val="20"/>
        </w:rPr>
      </w:pPr>
    </w:p>
    <w:p w14:paraId="680A10D7" w14:textId="373C1ED0" w:rsidR="544A485B" w:rsidRDefault="544A485B" w:rsidP="1D19459C">
      <w:pPr>
        <w:spacing w:after="0" w:line="259" w:lineRule="auto"/>
        <w:ind w:firstLine="0"/>
        <w:rPr>
          <w:b/>
          <w:bCs/>
          <w:sz w:val="20"/>
          <w:szCs w:val="20"/>
        </w:rPr>
      </w:pPr>
    </w:p>
    <w:p w14:paraId="14F5CA9F" w14:textId="13B63F89" w:rsidR="544A485B" w:rsidRDefault="544A485B" w:rsidP="1D19459C">
      <w:pPr>
        <w:spacing w:after="0" w:line="259" w:lineRule="auto"/>
        <w:ind w:firstLine="0"/>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1DABC4A2" w:rsidRPr="1D19459C">
        <w:rPr>
          <w:b/>
          <w:bCs/>
          <w:sz w:val="20"/>
          <w:szCs w:val="20"/>
        </w:rPr>
        <w:t xml:space="preserve"> – King's Park Infant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58508A37" w14:textId="77777777" w:rsidTr="1D19459C">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A3E4852"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53B406D3"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F99E9C2"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5CD70A2C"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0E70FD"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4C4CD325"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FF0765"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3536BB81"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2268372F" w14:textId="77777777" w:rsidTr="1D19459C">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F72C3"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CB2B3" w14:textId="073DAA64" w:rsidR="4E7549CF" w:rsidRDefault="4E7549CF" w:rsidP="19240098">
            <w:pPr>
              <w:spacing w:after="0" w:line="259" w:lineRule="auto"/>
              <w:ind w:left="0" w:firstLine="0"/>
              <w:rPr>
                <w:sz w:val="20"/>
                <w:szCs w:val="20"/>
              </w:rPr>
            </w:pPr>
            <w:r w:rsidRPr="712BB551">
              <w:rPr>
                <w:sz w:val="20"/>
                <w:szCs w:val="20"/>
              </w:rPr>
              <w:t xml:space="preserve"> </w:t>
            </w:r>
            <w:r w:rsidR="67F852B3" w:rsidRPr="712BB551">
              <w:rPr>
                <w:sz w:val="20"/>
                <w:szCs w:val="20"/>
              </w:rPr>
              <w:t>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67D99" w14:textId="0B11CF4F" w:rsidR="4E7549CF" w:rsidRDefault="08AD1079"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A178C" w14:textId="77777777" w:rsidR="4E7549CF" w:rsidRDefault="4E7549CF" w:rsidP="19240098">
            <w:pPr>
              <w:spacing w:after="0" w:line="259" w:lineRule="auto"/>
              <w:ind w:left="0" w:firstLine="0"/>
              <w:rPr>
                <w:sz w:val="20"/>
                <w:szCs w:val="20"/>
              </w:rPr>
            </w:pPr>
          </w:p>
        </w:tc>
      </w:tr>
      <w:tr w:rsidR="4E7549CF" w14:paraId="2D4239BA" w14:textId="77777777" w:rsidTr="1D19459C">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1F50"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4E637E0C"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EC7FB" w14:textId="24E5C152" w:rsidR="4E7549CF" w:rsidRDefault="5262E104" w:rsidP="19240098">
            <w:pPr>
              <w:spacing w:after="0" w:line="259" w:lineRule="auto"/>
              <w:ind w:left="0" w:firstLine="0"/>
              <w:rPr>
                <w:sz w:val="20"/>
                <w:szCs w:val="20"/>
              </w:rPr>
            </w:pPr>
            <w:r w:rsidRPr="712BB551">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848EF" w14:textId="7CB2B764" w:rsidR="4E7549CF" w:rsidRDefault="0205DB0E"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D80D9" w14:textId="77777777" w:rsidR="4E7549CF" w:rsidRDefault="4E7549CF" w:rsidP="19240098">
            <w:pPr>
              <w:spacing w:after="0" w:line="259" w:lineRule="auto"/>
              <w:ind w:left="0" w:firstLine="0"/>
              <w:rPr>
                <w:sz w:val="20"/>
                <w:szCs w:val="20"/>
              </w:rPr>
            </w:pPr>
          </w:p>
        </w:tc>
      </w:tr>
      <w:tr w:rsidR="4E7549CF" w14:paraId="07FECDE6" w14:textId="77777777" w:rsidTr="1D19459C">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14C95"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09223" w14:textId="77927257" w:rsidR="4E7549CF" w:rsidRDefault="5F22DEB9" w:rsidP="19240098">
            <w:pPr>
              <w:spacing w:after="0" w:line="259" w:lineRule="auto"/>
              <w:ind w:left="0" w:firstLine="0"/>
              <w:rPr>
                <w:sz w:val="20"/>
                <w:szCs w:val="20"/>
              </w:rPr>
            </w:pPr>
            <w:r w:rsidRPr="712BB551">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C6467" w14:textId="5679831B" w:rsidR="4E7549CF" w:rsidRDefault="4EFFE851"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62674" w14:textId="77777777" w:rsidR="4E7549CF" w:rsidRDefault="4E7549CF" w:rsidP="19240098">
            <w:pPr>
              <w:spacing w:after="0" w:line="259" w:lineRule="auto"/>
              <w:ind w:left="0" w:firstLine="0"/>
              <w:rPr>
                <w:sz w:val="20"/>
                <w:szCs w:val="20"/>
              </w:rPr>
            </w:pPr>
          </w:p>
        </w:tc>
      </w:tr>
      <w:tr w:rsidR="4E7549CF" w14:paraId="7B5E1126" w14:textId="77777777" w:rsidTr="1D19459C">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3D9D0"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CA4F" w14:textId="77777777" w:rsidR="4E7549CF" w:rsidRDefault="4E7549CF" w:rsidP="4E7549CF">
            <w:pPr>
              <w:spacing w:after="0" w:line="259" w:lineRule="auto"/>
              <w:ind w:left="0" w:firstLine="0"/>
              <w:rPr>
                <w:sz w:val="20"/>
                <w:szCs w:val="20"/>
              </w:rPr>
            </w:pPr>
          </w:p>
          <w:p w14:paraId="185AE6AB" w14:textId="5E228EC4" w:rsidR="4E7549CF" w:rsidRDefault="7CE11796" w:rsidP="712BB551">
            <w:pPr>
              <w:spacing w:after="0" w:line="259" w:lineRule="auto"/>
              <w:ind w:left="0" w:firstLine="0"/>
              <w:rPr>
                <w:color w:val="000000" w:themeColor="text1"/>
                <w:szCs w:val="24"/>
              </w:rPr>
            </w:pPr>
            <w:r w:rsidRPr="712BB551">
              <w:rPr>
                <w:color w:val="000000" w:themeColor="text1"/>
                <w:sz w:val="20"/>
                <w:szCs w:val="20"/>
              </w:rPr>
              <w:t>Disabled Bay provided adjacent to entrance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4095" w14:textId="174BE842" w:rsidR="4E7549CF" w:rsidRDefault="752A53DE"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72D70" w14:textId="77777777" w:rsidR="4E7549CF" w:rsidRDefault="4E7549CF" w:rsidP="19240098">
            <w:pPr>
              <w:spacing w:after="0" w:line="259" w:lineRule="auto"/>
              <w:ind w:left="0" w:firstLine="0"/>
              <w:rPr>
                <w:sz w:val="20"/>
                <w:szCs w:val="20"/>
              </w:rPr>
            </w:pPr>
          </w:p>
        </w:tc>
      </w:tr>
      <w:tr w:rsidR="4E7549CF" w14:paraId="290F324C" w14:textId="77777777" w:rsidTr="1D19459C">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95A87" w14:textId="77777777" w:rsidR="4E7549CF" w:rsidRDefault="4E7549CF" w:rsidP="4E7549CF">
            <w:pPr>
              <w:spacing w:after="0" w:line="259" w:lineRule="auto"/>
              <w:ind w:left="4" w:firstLine="0"/>
              <w:rPr>
                <w:sz w:val="20"/>
                <w:szCs w:val="20"/>
              </w:rPr>
            </w:pPr>
            <w:r w:rsidRPr="4E7549CF">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bl>
            <w:tblPr>
              <w:tblStyle w:val="TableGrid1"/>
              <w:tblW w:w="0" w:type="auto"/>
              <w:tblInd w:w="0" w:type="dxa"/>
              <w:tblLook w:val="06A0" w:firstRow="1" w:lastRow="0" w:firstColumn="1" w:lastColumn="0" w:noHBand="1" w:noVBand="1"/>
            </w:tblPr>
            <w:tblGrid>
              <w:gridCol w:w="4421"/>
            </w:tblGrid>
            <w:tr w:rsidR="712BB551" w14:paraId="61A0A7FE" w14:textId="77777777" w:rsidTr="712BB551">
              <w:tc>
                <w:tcPr>
                  <w:tcW w:w="4425" w:type="dxa"/>
                </w:tcPr>
                <w:p w14:paraId="3D9E8831" w14:textId="7306AEFF" w:rsidR="712BB551" w:rsidRDefault="712BB551">
                  <w:r w:rsidRPr="712BB551">
                    <w:rPr>
                      <w:color w:val="000000" w:themeColor="text1"/>
                      <w:sz w:val="20"/>
                      <w:szCs w:val="20"/>
                    </w:rPr>
                    <w:t>Main entrance and entrance to Year 2 level</w:t>
                  </w:r>
                </w:p>
                <w:p w14:paraId="62F9F6FF" w14:textId="42A6AE3E" w:rsidR="712BB551" w:rsidRDefault="712BB551">
                  <w:r w:rsidRPr="712BB551">
                    <w:rPr>
                      <w:color w:val="000000" w:themeColor="text1"/>
                      <w:sz w:val="20"/>
                      <w:szCs w:val="20"/>
                    </w:rPr>
                    <w:t>Ramp to reception classroom</w:t>
                  </w:r>
                </w:p>
              </w:tc>
            </w:tr>
          </w:tbl>
          <w:p w14:paraId="70DE71AE" w14:textId="558AE4E5" w:rsidR="4E7549CF" w:rsidRDefault="3AAC8A98" w:rsidP="712BB551">
            <w:pPr>
              <w:spacing w:after="0" w:line="259" w:lineRule="auto"/>
              <w:ind w:left="0" w:firstLine="0"/>
              <w:rPr>
                <w:color w:val="000000" w:themeColor="text1"/>
                <w:szCs w:val="24"/>
              </w:rPr>
            </w:pPr>
            <w:r w:rsidRPr="712BB551">
              <w:rPr>
                <w:color w:val="000000" w:themeColor="text1"/>
                <w:sz w:val="20"/>
                <w:szCs w:val="20"/>
              </w:rPr>
              <w:t>Year 1 entrance has a step preventing wheelchair access.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4A3F2" w14:textId="4C01748D" w:rsidR="4E7549CF" w:rsidRDefault="0E0291B4" w:rsidP="712BB551">
            <w:pPr>
              <w:spacing w:after="0" w:line="259" w:lineRule="auto"/>
              <w:ind w:left="5" w:firstLine="0"/>
              <w:rPr>
                <w:color w:val="000000" w:themeColor="text1"/>
                <w:szCs w:val="24"/>
              </w:rPr>
            </w:pPr>
            <w:r w:rsidRPr="712BB551">
              <w:rPr>
                <w:color w:val="000000" w:themeColor="text1"/>
                <w:sz w:val="20"/>
                <w:szCs w:val="20"/>
              </w:rPr>
              <w:t>Year 1 – investigate possibility of ramp or alternative access route.</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65793" w14:textId="77777777" w:rsidR="4E7549CF" w:rsidRDefault="4E7549CF" w:rsidP="4E7549CF">
            <w:pPr>
              <w:spacing w:after="0" w:line="259" w:lineRule="auto"/>
              <w:ind w:left="0" w:firstLine="0"/>
              <w:rPr>
                <w:sz w:val="20"/>
                <w:szCs w:val="20"/>
              </w:rPr>
            </w:pPr>
          </w:p>
        </w:tc>
      </w:tr>
      <w:tr w:rsidR="4E7549CF" w14:paraId="401F1821" w14:textId="77777777" w:rsidTr="1D19459C">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4E3D8"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B7DBE" w14:textId="54246924" w:rsidR="4E7549CF" w:rsidRDefault="64BDEAF4" w:rsidP="19240098">
            <w:pPr>
              <w:spacing w:after="0" w:line="259" w:lineRule="auto"/>
              <w:ind w:left="0" w:firstLine="0"/>
              <w:rPr>
                <w:sz w:val="20"/>
                <w:szCs w:val="20"/>
              </w:rPr>
            </w:pPr>
            <w:r w:rsidRPr="712BB551">
              <w:rPr>
                <w:sz w:val="20"/>
                <w:szCs w:val="20"/>
              </w:rPr>
              <w:t>None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022D" w14:textId="422D68F7" w:rsidR="4E7549CF" w:rsidRDefault="400AD93A"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875EF"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6D8CFB35" w14:textId="77777777" w:rsidTr="1D19459C">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37B26"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46A7C" w14:textId="54C95552" w:rsidR="4E7549CF" w:rsidRDefault="5C0C42A0" w:rsidP="19240098">
            <w:pPr>
              <w:spacing w:after="0" w:line="259" w:lineRule="auto"/>
              <w:ind w:left="0" w:firstLine="0"/>
              <w:rPr>
                <w:sz w:val="20"/>
                <w:szCs w:val="20"/>
              </w:rPr>
            </w:pPr>
            <w:r w:rsidRPr="712BB551">
              <w:rPr>
                <w:sz w:val="20"/>
                <w:szCs w:val="20"/>
              </w:rPr>
              <w:t>1 disabled toilet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247CE" w14:textId="4AFE700C" w:rsidR="4E7549CF" w:rsidRDefault="35D37211"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71078" w14:textId="77777777" w:rsidR="4E7549CF" w:rsidRDefault="4E7549CF" w:rsidP="19240098">
            <w:pPr>
              <w:spacing w:after="0" w:line="259" w:lineRule="auto"/>
              <w:ind w:left="0" w:firstLine="0"/>
              <w:rPr>
                <w:sz w:val="20"/>
                <w:szCs w:val="20"/>
              </w:rPr>
            </w:pPr>
          </w:p>
        </w:tc>
      </w:tr>
      <w:tr w:rsidR="4E7549CF" w14:paraId="6BFB5B96" w14:textId="77777777" w:rsidTr="1D19459C">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43E9F"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B7B11" w14:textId="517912A9" w:rsidR="4E7549CF" w:rsidRDefault="2F3D0222" w:rsidP="712BB551">
            <w:pPr>
              <w:spacing w:after="0" w:line="259" w:lineRule="auto"/>
              <w:ind w:left="0" w:firstLine="0"/>
              <w:rPr>
                <w:color w:val="000000" w:themeColor="text1"/>
                <w:szCs w:val="24"/>
              </w:rPr>
            </w:pPr>
            <w:r w:rsidRPr="712BB551">
              <w:rPr>
                <w:color w:val="000000" w:themeColor="text1"/>
                <w:sz w:val="20"/>
                <w:szCs w:val="20"/>
              </w:rPr>
              <w:t>Level and clear with no obstructions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CFA85" w14:textId="6F7EBEB5" w:rsidR="4E7549CF" w:rsidRDefault="78D65CDF"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06998" w14:textId="77777777" w:rsidR="4E7549CF" w:rsidRDefault="4E7549CF" w:rsidP="19240098">
            <w:pPr>
              <w:spacing w:after="0" w:line="259" w:lineRule="auto"/>
              <w:ind w:left="0" w:firstLine="0"/>
              <w:rPr>
                <w:sz w:val="20"/>
                <w:szCs w:val="20"/>
              </w:rPr>
            </w:pPr>
          </w:p>
        </w:tc>
      </w:tr>
      <w:tr w:rsidR="4E7549CF" w14:paraId="40F274D9" w14:textId="77777777" w:rsidTr="1D19459C">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86214"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5EC03" w14:textId="248A82C2" w:rsidR="4E7549CF" w:rsidRDefault="4E7549CF" w:rsidP="19240098">
            <w:pPr>
              <w:spacing w:after="0" w:line="259" w:lineRule="auto"/>
              <w:ind w:left="0" w:firstLine="0"/>
              <w:rPr>
                <w:sz w:val="20"/>
                <w:szCs w:val="20"/>
              </w:rPr>
            </w:pPr>
            <w:r w:rsidRPr="712BB551">
              <w:rPr>
                <w:sz w:val="20"/>
                <w:szCs w:val="20"/>
              </w:rPr>
              <w:t xml:space="preserve"> </w:t>
            </w:r>
            <w:r w:rsidR="6A1CB4D0" w:rsidRPr="712BB551">
              <w:rPr>
                <w:sz w:val="20"/>
                <w:szCs w:val="20"/>
              </w:rPr>
              <w:t>Good signage – clear and well positioned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2F080" w14:textId="0904A325" w:rsidR="4E7549CF" w:rsidRDefault="4E7549CF" w:rsidP="712BB551">
            <w:pPr>
              <w:spacing w:after="0" w:line="259" w:lineRule="auto"/>
              <w:ind w:left="5" w:firstLine="0"/>
              <w:rPr>
                <w:color w:val="000000" w:themeColor="text1"/>
                <w:szCs w:val="24"/>
              </w:rPr>
            </w:pPr>
            <w:r w:rsidRPr="712BB551">
              <w:rPr>
                <w:sz w:val="20"/>
                <w:szCs w:val="20"/>
              </w:rPr>
              <w:t xml:space="preserve"> </w:t>
            </w:r>
            <w:r w:rsidR="630FEC5A"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A4E01"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67548CFF" w14:textId="77777777" w:rsidTr="1D19459C">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FD40A" w14:textId="77777777" w:rsidR="4E7549CF" w:rsidRDefault="4E7549CF" w:rsidP="4E7549CF">
            <w:pPr>
              <w:spacing w:after="0" w:line="259" w:lineRule="auto"/>
              <w:ind w:left="4" w:firstLine="0"/>
              <w:rPr>
                <w:sz w:val="20"/>
                <w:szCs w:val="20"/>
              </w:rPr>
            </w:pPr>
            <w:r w:rsidRPr="4E7549CF">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17828" w14:textId="59394942" w:rsidR="4E7549CF" w:rsidRDefault="0E8F74BB" w:rsidP="712BB551">
            <w:pPr>
              <w:spacing w:after="0" w:line="259" w:lineRule="auto"/>
              <w:ind w:left="0" w:firstLine="0"/>
              <w:rPr>
                <w:color w:val="000000" w:themeColor="text1"/>
                <w:szCs w:val="24"/>
              </w:rPr>
            </w:pPr>
            <w:r w:rsidRPr="712BB551">
              <w:rPr>
                <w:sz w:val="20"/>
                <w:szCs w:val="20"/>
              </w:rPr>
              <w:t>A variety of escape routes exist throughout the building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32CC" w14:textId="22A229F0" w:rsidR="4E7549CF" w:rsidRDefault="6776957F" w:rsidP="712BB551">
            <w:pPr>
              <w:spacing w:after="0" w:line="259" w:lineRule="auto"/>
              <w:ind w:left="5" w:firstLine="0"/>
              <w:rPr>
                <w:color w:val="000000" w:themeColor="text1"/>
                <w:szCs w:val="24"/>
              </w:rPr>
            </w:pPr>
            <w:r w:rsidRPr="712BB551">
              <w:rPr>
                <w:color w:val="000000" w:themeColor="text1"/>
                <w:sz w:val="20"/>
                <w:szCs w:val="20"/>
              </w:rPr>
              <w:t>None required – No accessibility implication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DC66D" w14:textId="77777777" w:rsidR="4E7549CF" w:rsidRDefault="4E7549CF" w:rsidP="4E7549CF">
            <w:pPr>
              <w:spacing w:after="0" w:line="259" w:lineRule="auto"/>
              <w:ind w:left="0" w:firstLine="0"/>
              <w:rPr>
                <w:sz w:val="20"/>
                <w:szCs w:val="20"/>
              </w:rPr>
            </w:pPr>
          </w:p>
        </w:tc>
      </w:tr>
    </w:tbl>
    <w:p w14:paraId="050726EA" w14:textId="75606612" w:rsidR="1D19459C" w:rsidRDefault="1D19459C" w:rsidP="1D19459C">
      <w:pPr>
        <w:ind w:firstLine="0"/>
        <w:rPr>
          <w:b/>
          <w:bCs/>
          <w:sz w:val="20"/>
          <w:szCs w:val="20"/>
        </w:rPr>
      </w:pPr>
    </w:p>
    <w:p w14:paraId="4E1F670D" w14:textId="1AB3E6CB" w:rsidR="1D19459C" w:rsidRDefault="1D19459C" w:rsidP="1D19459C">
      <w:pPr>
        <w:ind w:firstLine="0"/>
        <w:rPr>
          <w:b/>
          <w:bCs/>
          <w:sz w:val="20"/>
          <w:szCs w:val="20"/>
        </w:rPr>
      </w:pPr>
    </w:p>
    <w:p w14:paraId="0E6A8294" w14:textId="7DC7C4FD" w:rsidR="35BAED50" w:rsidRDefault="35BAED50" w:rsidP="1D19459C">
      <w:pPr>
        <w:spacing w:after="0" w:line="259" w:lineRule="auto"/>
        <w:ind w:firstLine="0"/>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79505AB7" w:rsidRPr="1D19459C">
        <w:rPr>
          <w:b/>
          <w:bCs/>
          <w:sz w:val="20"/>
          <w:szCs w:val="20"/>
        </w:rPr>
        <w:t xml:space="preserve"> – Compass Belton</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055FB45D" w14:textId="77777777" w:rsidTr="5A7801D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00403FB"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716A9013"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7F1BD91"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28E6141F"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B4FC46"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4D50D223"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1ABB6F"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0C152385"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24CA6E20" w14:textId="77777777" w:rsidTr="5A7801D8">
        <w:trPr>
          <w:trHeight w:val="750"/>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B6E8E"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9347E" w14:textId="5952A563" w:rsidR="28A31156" w:rsidRDefault="6ECD5FA5" w:rsidP="19240098">
            <w:pPr>
              <w:spacing w:after="0" w:line="259" w:lineRule="auto"/>
              <w:ind w:left="0" w:firstLine="0"/>
              <w:rPr>
                <w:sz w:val="20"/>
                <w:szCs w:val="20"/>
              </w:rPr>
            </w:pPr>
            <w:r w:rsidRPr="19240098">
              <w:rPr>
                <w:sz w:val="20"/>
                <w:szCs w:val="20"/>
              </w:rPr>
              <w:t>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C526F" w14:textId="5676DB79" w:rsidR="23234687" w:rsidRDefault="7636BDE3"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30EC1" w14:textId="77777777" w:rsidR="4E7549CF" w:rsidRDefault="4E7549CF" w:rsidP="19240098">
            <w:pPr>
              <w:spacing w:after="0" w:line="259" w:lineRule="auto"/>
              <w:ind w:left="0" w:firstLine="0"/>
              <w:rPr>
                <w:sz w:val="20"/>
                <w:szCs w:val="20"/>
              </w:rPr>
            </w:pPr>
          </w:p>
        </w:tc>
      </w:tr>
      <w:tr w:rsidR="4E7549CF" w14:paraId="64A8862E" w14:textId="77777777" w:rsidTr="5A7801D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687D6"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09BAC27E"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9058E" w14:textId="0A180668" w:rsidR="38138682" w:rsidRDefault="6851D061"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5A0F1" w14:textId="5676DB79" w:rsidR="59A508A1" w:rsidRDefault="768224BE" w:rsidP="19240098">
            <w:pPr>
              <w:spacing w:after="0" w:line="259" w:lineRule="auto"/>
              <w:ind w:left="5" w:firstLine="0"/>
              <w:rPr>
                <w:sz w:val="20"/>
                <w:szCs w:val="20"/>
              </w:rPr>
            </w:pPr>
            <w:r w:rsidRPr="19240098">
              <w:rPr>
                <w:sz w:val="20"/>
                <w:szCs w:val="20"/>
              </w:rPr>
              <w:t>None required</w:t>
            </w:r>
          </w:p>
          <w:p w14:paraId="44586415" w14:textId="32392EA6"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1A7B3" w14:textId="77777777" w:rsidR="4E7549CF" w:rsidRDefault="4E7549CF" w:rsidP="19240098">
            <w:pPr>
              <w:spacing w:after="0" w:line="259" w:lineRule="auto"/>
              <w:ind w:left="0" w:firstLine="0"/>
              <w:rPr>
                <w:sz w:val="20"/>
                <w:szCs w:val="20"/>
              </w:rPr>
            </w:pPr>
          </w:p>
        </w:tc>
      </w:tr>
      <w:tr w:rsidR="4E7549CF" w14:paraId="079782C7" w14:textId="77777777" w:rsidTr="5A7801D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CC35C"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EE9D3" w14:textId="6C417141" w:rsidR="3C17C29B" w:rsidRDefault="55DBE7C9" w:rsidP="19240098">
            <w:pPr>
              <w:spacing w:after="0" w:line="259" w:lineRule="auto"/>
              <w:ind w:left="0" w:firstLine="0"/>
              <w:rPr>
                <w:sz w:val="20"/>
                <w:szCs w:val="20"/>
              </w:rPr>
            </w:pPr>
            <w:r w:rsidRPr="19240098">
              <w:rPr>
                <w:sz w:val="20"/>
                <w:szCs w:val="20"/>
              </w:rPr>
              <w:t xml:space="preserve">None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094DC" w14:textId="5676DB79" w:rsidR="5E7798EE" w:rsidRDefault="1EC37D5C" w:rsidP="19240098">
            <w:pPr>
              <w:spacing w:after="0" w:line="259" w:lineRule="auto"/>
              <w:ind w:left="5" w:firstLine="0"/>
              <w:rPr>
                <w:sz w:val="20"/>
                <w:szCs w:val="20"/>
              </w:rPr>
            </w:pPr>
            <w:r w:rsidRPr="19240098">
              <w:rPr>
                <w:sz w:val="20"/>
                <w:szCs w:val="20"/>
              </w:rPr>
              <w:t>None required</w:t>
            </w:r>
          </w:p>
          <w:p w14:paraId="5F571CD7" w14:textId="4F9BA1E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3453A" w14:textId="77777777" w:rsidR="4E7549CF" w:rsidRDefault="4E7549CF" w:rsidP="19240098">
            <w:pPr>
              <w:spacing w:after="0" w:line="259" w:lineRule="auto"/>
              <w:ind w:left="0" w:firstLine="0"/>
              <w:rPr>
                <w:sz w:val="20"/>
                <w:szCs w:val="20"/>
              </w:rPr>
            </w:pPr>
          </w:p>
        </w:tc>
      </w:tr>
      <w:tr w:rsidR="4E7549CF" w14:paraId="3DF7AA5B" w14:textId="77777777" w:rsidTr="5A7801D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849FB"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F011C" w14:textId="364799D9" w:rsidR="2EE80F0B" w:rsidRDefault="0C7A88A6" w:rsidP="19240098">
            <w:pPr>
              <w:spacing w:after="0" w:line="259" w:lineRule="auto"/>
              <w:ind w:left="0" w:firstLine="0"/>
              <w:rPr>
                <w:sz w:val="20"/>
                <w:szCs w:val="20"/>
              </w:rPr>
            </w:pPr>
            <w:r w:rsidRPr="19240098">
              <w:rPr>
                <w:sz w:val="20"/>
                <w:szCs w:val="20"/>
              </w:rPr>
              <w:t>Disabled bay available</w:t>
            </w:r>
          </w:p>
          <w:p w14:paraId="2C2418C8" w14:textId="77777777"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5716" w14:textId="5676DB79" w:rsidR="6C8ADB55" w:rsidRDefault="061B7703" w:rsidP="19240098">
            <w:pPr>
              <w:spacing w:after="0" w:line="259" w:lineRule="auto"/>
              <w:ind w:left="5" w:firstLine="0"/>
              <w:rPr>
                <w:sz w:val="20"/>
                <w:szCs w:val="20"/>
              </w:rPr>
            </w:pPr>
            <w:r w:rsidRPr="19240098">
              <w:rPr>
                <w:sz w:val="20"/>
                <w:szCs w:val="20"/>
              </w:rPr>
              <w:t>None required</w:t>
            </w:r>
          </w:p>
          <w:p w14:paraId="412683AD" w14:textId="66EC2A0C"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68B78" w14:textId="77777777" w:rsidR="4E7549CF" w:rsidRDefault="4E7549CF" w:rsidP="19240098">
            <w:pPr>
              <w:spacing w:after="0" w:line="259" w:lineRule="auto"/>
              <w:ind w:left="0" w:firstLine="0"/>
              <w:rPr>
                <w:sz w:val="20"/>
                <w:szCs w:val="20"/>
              </w:rPr>
            </w:pPr>
          </w:p>
        </w:tc>
      </w:tr>
      <w:tr w:rsidR="4E7549CF" w14:paraId="260FA04A" w14:textId="77777777" w:rsidTr="5A7801D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820BE"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765DF" w14:textId="3B894DCE" w:rsidR="2ED87E16" w:rsidRDefault="295DDDA9" w:rsidP="19240098">
            <w:pPr>
              <w:spacing w:after="0" w:line="259" w:lineRule="auto"/>
              <w:ind w:left="0" w:firstLine="0"/>
              <w:rPr>
                <w:sz w:val="20"/>
                <w:szCs w:val="20"/>
              </w:rPr>
            </w:pPr>
            <w:r w:rsidRPr="19240098">
              <w:rPr>
                <w:sz w:val="20"/>
                <w:szCs w:val="20"/>
              </w:rPr>
              <w:t>Level and some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FBF93" w14:textId="5676DB79" w:rsidR="4AA632FC" w:rsidRDefault="5656BE7C" w:rsidP="19240098">
            <w:pPr>
              <w:spacing w:after="0" w:line="259" w:lineRule="auto"/>
              <w:ind w:left="5" w:firstLine="0"/>
              <w:rPr>
                <w:sz w:val="20"/>
                <w:szCs w:val="20"/>
              </w:rPr>
            </w:pPr>
            <w:r w:rsidRPr="19240098">
              <w:rPr>
                <w:sz w:val="20"/>
                <w:szCs w:val="20"/>
              </w:rPr>
              <w:t>None required</w:t>
            </w:r>
          </w:p>
          <w:p w14:paraId="261ACDEA" w14:textId="23F58C19"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368E2" w14:textId="77777777" w:rsidR="4E7549CF" w:rsidRDefault="4E7549CF" w:rsidP="4E7549CF">
            <w:pPr>
              <w:spacing w:after="0" w:line="259" w:lineRule="auto"/>
              <w:ind w:left="0" w:firstLine="0"/>
              <w:rPr>
                <w:sz w:val="20"/>
                <w:szCs w:val="20"/>
              </w:rPr>
            </w:pPr>
          </w:p>
        </w:tc>
      </w:tr>
      <w:tr w:rsidR="4E7549CF" w14:paraId="2B76E371" w14:textId="77777777" w:rsidTr="5A7801D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8AC98"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30871" w14:textId="2A4E7846" w:rsidR="2F00D9C9" w:rsidRDefault="1DE6A494" w:rsidP="19240098">
            <w:pPr>
              <w:spacing w:after="0" w:line="259" w:lineRule="auto"/>
              <w:ind w:left="0" w:firstLine="0"/>
              <w:rPr>
                <w:sz w:val="20"/>
                <w:szCs w:val="20"/>
              </w:rPr>
            </w:pPr>
            <w:r w:rsidRPr="19240098">
              <w:rPr>
                <w:sz w:val="20"/>
                <w:szCs w:val="20"/>
              </w:rPr>
              <w:t>Ramps throughout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BD044" w14:textId="5676DB79" w:rsidR="0EA8EC16" w:rsidRDefault="6C877090" w:rsidP="19240098">
            <w:pPr>
              <w:spacing w:after="0" w:line="259" w:lineRule="auto"/>
              <w:ind w:left="5" w:firstLine="0"/>
              <w:rPr>
                <w:sz w:val="20"/>
                <w:szCs w:val="20"/>
              </w:rPr>
            </w:pPr>
            <w:r w:rsidRPr="19240098">
              <w:rPr>
                <w:sz w:val="20"/>
                <w:szCs w:val="20"/>
              </w:rPr>
              <w:t>None required</w:t>
            </w:r>
          </w:p>
          <w:p w14:paraId="484613D9" w14:textId="59BD8A7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D012A"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79094ED8" w14:textId="77777777" w:rsidTr="5A7801D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EDC57"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2A277" w14:textId="1DD71703" w:rsidR="36D7F843" w:rsidRDefault="469B98BE" w:rsidP="19240098">
            <w:pPr>
              <w:spacing w:after="0" w:line="259" w:lineRule="auto"/>
              <w:ind w:left="0" w:firstLine="0"/>
              <w:rPr>
                <w:sz w:val="20"/>
                <w:szCs w:val="20"/>
              </w:rPr>
            </w:pPr>
            <w:r w:rsidRPr="5A7801D8">
              <w:rPr>
                <w:sz w:val="20"/>
                <w:szCs w:val="20"/>
              </w:rPr>
              <w:t>Disabled</w:t>
            </w:r>
            <w:r w:rsidR="0C2469CD" w:rsidRPr="5A7801D8">
              <w:rPr>
                <w:sz w:val="20"/>
                <w:szCs w:val="20"/>
              </w:rPr>
              <w:t xml:space="preserve"> toilet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67337" w14:textId="5676DB79" w:rsidR="645F7544" w:rsidRDefault="6C1E4AE7" w:rsidP="19240098">
            <w:pPr>
              <w:spacing w:after="0" w:line="259" w:lineRule="auto"/>
              <w:ind w:left="5" w:firstLine="0"/>
              <w:rPr>
                <w:sz w:val="20"/>
                <w:szCs w:val="20"/>
              </w:rPr>
            </w:pPr>
            <w:r w:rsidRPr="19240098">
              <w:rPr>
                <w:sz w:val="20"/>
                <w:szCs w:val="20"/>
              </w:rPr>
              <w:t>None required</w:t>
            </w:r>
          </w:p>
          <w:p w14:paraId="3D244C5A" w14:textId="213C3D0D"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25FB0" w14:textId="77777777" w:rsidR="4E7549CF" w:rsidRDefault="4E7549CF" w:rsidP="19240098">
            <w:pPr>
              <w:spacing w:after="0" w:line="259" w:lineRule="auto"/>
              <w:ind w:left="0" w:firstLine="0"/>
              <w:rPr>
                <w:sz w:val="20"/>
                <w:szCs w:val="20"/>
              </w:rPr>
            </w:pPr>
          </w:p>
        </w:tc>
      </w:tr>
      <w:tr w:rsidR="4E7549CF" w14:paraId="34364685" w14:textId="77777777" w:rsidTr="5A7801D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143D4"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894CA" w14:textId="5552162B" w:rsidR="4DE09ABB" w:rsidRDefault="358BBA7E" w:rsidP="19240098">
            <w:pPr>
              <w:spacing w:after="0" w:line="259" w:lineRule="auto"/>
              <w:ind w:left="0" w:firstLine="0"/>
              <w:rPr>
                <w:sz w:val="20"/>
                <w:szCs w:val="20"/>
              </w:rPr>
            </w:pPr>
            <w:r w:rsidRPr="19240098">
              <w:rPr>
                <w:sz w:val="20"/>
                <w:szCs w:val="20"/>
              </w:rPr>
              <w:t>Accessible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D3663" w14:textId="5676DB79" w:rsidR="76EF7AFD" w:rsidRDefault="0F075F15" w:rsidP="19240098">
            <w:pPr>
              <w:spacing w:after="0" w:line="259" w:lineRule="auto"/>
              <w:ind w:left="5" w:firstLine="0"/>
              <w:rPr>
                <w:sz w:val="20"/>
                <w:szCs w:val="20"/>
              </w:rPr>
            </w:pPr>
            <w:r w:rsidRPr="19240098">
              <w:rPr>
                <w:sz w:val="20"/>
                <w:szCs w:val="20"/>
              </w:rPr>
              <w:t>None required</w:t>
            </w:r>
          </w:p>
          <w:p w14:paraId="7E5EC501" w14:textId="7EDA52E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774F1" w14:textId="77777777" w:rsidR="4E7549CF" w:rsidRDefault="4E7549CF" w:rsidP="19240098">
            <w:pPr>
              <w:spacing w:after="0" w:line="259" w:lineRule="auto"/>
              <w:ind w:left="0" w:firstLine="0"/>
              <w:rPr>
                <w:sz w:val="20"/>
                <w:szCs w:val="20"/>
              </w:rPr>
            </w:pPr>
          </w:p>
        </w:tc>
      </w:tr>
      <w:tr w:rsidR="4E7549CF" w14:paraId="62888E2C" w14:textId="77777777" w:rsidTr="5A7801D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B585F"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33234" w14:textId="4BF9B813" w:rsidR="4E7549CF" w:rsidRDefault="4E7549CF" w:rsidP="19240098">
            <w:pPr>
              <w:spacing w:after="0" w:line="259" w:lineRule="auto"/>
              <w:ind w:left="0" w:firstLine="0"/>
              <w:rPr>
                <w:sz w:val="20"/>
                <w:szCs w:val="20"/>
              </w:rPr>
            </w:pPr>
            <w:r w:rsidRPr="19240098">
              <w:rPr>
                <w:sz w:val="20"/>
                <w:szCs w:val="20"/>
              </w:rPr>
              <w:t xml:space="preserve"> </w:t>
            </w:r>
            <w:r w:rsidR="2CD8FE4C" w:rsidRPr="19240098">
              <w:rPr>
                <w:sz w:val="20"/>
                <w:szCs w:val="20"/>
              </w:rPr>
              <w:t>Clear and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2AA88" w14:textId="2EBE8CC5" w:rsidR="4E7549CF" w:rsidRDefault="4E7549CF" w:rsidP="19240098">
            <w:pPr>
              <w:spacing w:after="0" w:line="259" w:lineRule="auto"/>
              <w:ind w:left="5" w:firstLine="0"/>
              <w:rPr>
                <w:sz w:val="20"/>
                <w:szCs w:val="20"/>
              </w:rPr>
            </w:pPr>
            <w:r w:rsidRPr="19240098">
              <w:rPr>
                <w:sz w:val="20"/>
                <w:szCs w:val="20"/>
              </w:rPr>
              <w:t xml:space="preserve"> </w:t>
            </w:r>
            <w:r w:rsidR="5902C294" w:rsidRPr="19240098">
              <w:rPr>
                <w:sz w:val="20"/>
                <w:szCs w:val="20"/>
              </w:rPr>
              <w:t>None required</w:t>
            </w:r>
          </w:p>
          <w:p w14:paraId="65BA36A8" w14:textId="4D0E5FF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28D01"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6CC7CB97" w14:textId="77777777" w:rsidTr="5A7801D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DDDA"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68C6C" w14:textId="12061F11" w:rsidR="738F5556" w:rsidRDefault="359BEF5E" w:rsidP="19240098">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FC13F" w14:textId="5676DB79" w:rsidR="14DD749E" w:rsidRDefault="107C5D76" w:rsidP="19240098">
            <w:pPr>
              <w:spacing w:after="0" w:line="259" w:lineRule="auto"/>
              <w:ind w:left="5" w:firstLine="0"/>
              <w:rPr>
                <w:sz w:val="20"/>
                <w:szCs w:val="20"/>
              </w:rPr>
            </w:pPr>
            <w:r w:rsidRPr="19240098">
              <w:rPr>
                <w:sz w:val="20"/>
                <w:szCs w:val="20"/>
              </w:rPr>
              <w:t>None required</w:t>
            </w:r>
          </w:p>
          <w:p w14:paraId="6EFA1435" w14:textId="26DAF21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04F1" w14:textId="77777777" w:rsidR="4E7549CF" w:rsidRDefault="4E7549CF" w:rsidP="4E7549CF">
            <w:pPr>
              <w:spacing w:after="0" w:line="259" w:lineRule="auto"/>
              <w:ind w:left="0" w:firstLine="0"/>
              <w:rPr>
                <w:sz w:val="20"/>
                <w:szCs w:val="20"/>
              </w:rPr>
            </w:pPr>
          </w:p>
        </w:tc>
      </w:tr>
    </w:tbl>
    <w:p w14:paraId="5BC3C96D" w14:textId="77777777" w:rsidR="4E7549CF" w:rsidRDefault="4E7549CF" w:rsidP="19240098">
      <w:pPr>
        <w:rPr>
          <w:sz w:val="20"/>
          <w:szCs w:val="20"/>
        </w:rPr>
      </w:pPr>
    </w:p>
    <w:p w14:paraId="5FA94C2D" w14:textId="1717DE6F" w:rsidR="1D19459C" w:rsidRDefault="1D19459C" w:rsidP="1D19459C">
      <w:pPr>
        <w:spacing w:after="0" w:line="259" w:lineRule="auto"/>
        <w:ind w:left="-5" w:firstLine="725"/>
        <w:rPr>
          <w:b/>
          <w:bCs/>
          <w:sz w:val="20"/>
          <w:szCs w:val="20"/>
        </w:rPr>
      </w:pPr>
    </w:p>
    <w:p w14:paraId="5BDB7389" w14:textId="23227F0C" w:rsidR="1D19459C" w:rsidRDefault="1D19459C" w:rsidP="1D19459C">
      <w:pPr>
        <w:spacing w:after="0" w:line="259" w:lineRule="auto"/>
        <w:ind w:left="-5" w:firstLine="725"/>
        <w:rPr>
          <w:b/>
          <w:bCs/>
          <w:sz w:val="20"/>
          <w:szCs w:val="20"/>
        </w:rPr>
      </w:pPr>
    </w:p>
    <w:p w14:paraId="0B0BF5AA" w14:textId="2EAE2ABB" w:rsidR="1D19459C" w:rsidRDefault="1D19459C" w:rsidP="1D19459C">
      <w:pPr>
        <w:spacing w:after="0" w:line="259" w:lineRule="auto"/>
        <w:ind w:left="-5" w:firstLine="725"/>
        <w:rPr>
          <w:b/>
          <w:bCs/>
          <w:sz w:val="20"/>
          <w:szCs w:val="20"/>
        </w:rPr>
      </w:pPr>
    </w:p>
    <w:p w14:paraId="162D70FE" w14:textId="65BCE759" w:rsidR="1D19459C" w:rsidRDefault="1D19459C" w:rsidP="1D19459C">
      <w:pPr>
        <w:spacing w:after="0" w:line="259" w:lineRule="auto"/>
        <w:ind w:left="-5" w:firstLine="725"/>
        <w:rPr>
          <w:b/>
          <w:bCs/>
          <w:sz w:val="20"/>
          <w:szCs w:val="20"/>
        </w:rPr>
      </w:pPr>
    </w:p>
    <w:p w14:paraId="17002919" w14:textId="0CEF3DD2" w:rsidR="1D19459C" w:rsidRDefault="1D19459C" w:rsidP="1D19459C">
      <w:pPr>
        <w:spacing w:after="0" w:line="259" w:lineRule="auto"/>
        <w:ind w:left="-5" w:firstLine="725"/>
        <w:rPr>
          <w:b/>
          <w:bCs/>
          <w:sz w:val="20"/>
          <w:szCs w:val="20"/>
        </w:rPr>
      </w:pPr>
    </w:p>
    <w:p w14:paraId="31969DED" w14:textId="19323394" w:rsidR="7D3E8AB5" w:rsidRDefault="7D3E8AB5"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6E7C08BB" w:rsidRPr="19240098">
        <w:rPr>
          <w:b/>
          <w:bCs/>
          <w:sz w:val="20"/>
          <w:szCs w:val="20"/>
        </w:rPr>
        <w:t xml:space="preserve"> – Brooklands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7499A1F2"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11B50C19"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128F9F00"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E0866CF"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60E1DE0C"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46A9DF"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279D7DF1"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D38D99"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70CD5986"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21DA9BD5"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FED9C"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76A23" w14:textId="0D29C9EA" w:rsidR="4E7549CF" w:rsidRDefault="4E7549CF" w:rsidP="19240098">
            <w:pPr>
              <w:spacing w:after="0" w:line="259" w:lineRule="auto"/>
              <w:ind w:left="0" w:firstLine="0"/>
              <w:rPr>
                <w:sz w:val="20"/>
                <w:szCs w:val="20"/>
              </w:rPr>
            </w:pPr>
            <w:r w:rsidRPr="19240098">
              <w:rPr>
                <w:sz w:val="20"/>
                <w:szCs w:val="20"/>
              </w:rPr>
              <w:t xml:space="preserve"> </w:t>
            </w:r>
            <w:r w:rsidR="5569C5EB" w:rsidRPr="19240098">
              <w:rPr>
                <w:sz w:val="20"/>
                <w:szCs w:val="20"/>
              </w:rPr>
              <w:t>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0190D" w14:textId="5676DB79" w:rsidR="25B9BA5C" w:rsidRDefault="53AEAF5B" w:rsidP="19240098">
            <w:pPr>
              <w:spacing w:after="0" w:line="259" w:lineRule="auto"/>
              <w:ind w:left="5" w:firstLine="0"/>
              <w:rPr>
                <w:sz w:val="20"/>
                <w:szCs w:val="20"/>
              </w:rPr>
            </w:pPr>
            <w:r w:rsidRPr="19240098">
              <w:rPr>
                <w:sz w:val="20"/>
                <w:szCs w:val="20"/>
              </w:rPr>
              <w:t>None required</w:t>
            </w:r>
          </w:p>
          <w:p w14:paraId="6DC4BD71" w14:textId="2763612A"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2DDE3" w14:textId="77777777" w:rsidR="4E7549CF" w:rsidRDefault="4E7549CF" w:rsidP="19240098">
            <w:pPr>
              <w:spacing w:after="0" w:line="259" w:lineRule="auto"/>
              <w:ind w:left="0" w:firstLine="0"/>
              <w:rPr>
                <w:sz w:val="20"/>
                <w:szCs w:val="20"/>
              </w:rPr>
            </w:pPr>
          </w:p>
        </w:tc>
      </w:tr>
      <w:tr w:rsidR="4E7549CF" w14:paraId="15F8F3B1"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DF54B"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7F4EB09C"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F58C4" w14:textId="71453E42" w:rsidR="0C46E907" w:rsidRDefault="150A6DD5" w:rsidP="19240098">
            <w:pPr>
              <w:spacing w:after="0" w:line="259" w:lineRule="auto"/>
              <w:ind w:left="0" w:firstLine="0"/>
              <w:rPr>
                <w:sz w:val="20"/>
                <w:szCs w:val="20"/>
              </w:rPr>
            </w:pPr>
            <w:r w:rsidRPr="19240098">
              <w:rPr>
                <w:sz w:val="20"/>
                <w:szCs w:val="20"/>
              </w:rPr>
              <w:t>Wide and clear throughout school</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1BE2C" w14:textId="5676DB79" w:rsidR="58DD2FAA" w:rsidRDefault="6784A02E" w:rsidP="19240098">
            <w:pPr>
              <w:spacing w:after="0" w:line="259" w:lineRule="auto"/>
              <w:ind w:left="5" w:firstLine="0"/>
              <w:rPr>
                <w:sz w:val="20"/>
                <w:szCs w:val="20"/>
              </w:rPr>
            </w:pPr>
            <w:r w:rsidRPr="19240098">
              <w:rPr>
                <w:sz w:val="20"/>
                <w:szCs w:val="20"/>
              </w:rPr>
              <w:t>None required</w:t>
            </w:r>
          </w:p>
          <w:p w14:paraId="2E4F7C86" w14:textId="717EFE22"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90F0F" w14:textId="77777777" w:rsidR="4E7549CF" w:rsidRDefault="4E7549CF" w:rsidP="19240098">
            <w:pPr>
              <w:spacing w:after="0" w:line="259" w:lineRule="auto"/>
              <w:ind w:left="0" w:firstLine="0"/>
              <w:rPr>
                <w:sz w:val="20"/>
                <w:szCs w:val="20"/>
              </w:rPr>
            </w:pPr>
          </w:p>
        </w:tc>
      </w:tr>
      <w:tr w:rsidR="4E7549CF" w14:paraId="311A3C92"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E8F8F"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6B821" w14:textId="6EBD18FE" w:rsidR="25343B27" w:rsidRDefault="2550E575" w:rsidP="19240098">
            <w:pPr>
              <w:spacing w:after="0" w:line="259" w:lineRule="auto"/>
              <w:ind w:left="0" w:firstLine="0"/>
              <w:rPr>
                <w:sz w:val="20"/>
                <w:szCs w:val="20"/>
              </w:rPr>
            </w:pPr>
            <w:r w:rsidRPr="19240098">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E50EB" w14:textId="5676DB79" w:rsidR="3F037A05" w:rsidRDefault="07AC509A" w:rsidP="19240098">
            <w:pPr>
              <w:spacing w:after="0" w:line="259" w:lineRule="auto"/>
              <w:ind w:left="5" w:firstLine="0"/>
              <w:rPr>
                <w:sz w:val="20"/>
                <w:szCs w:val="20"/>
              </w:rPr>
            </w:pPr>
            <w:r w:rsidRPr="19240098">
              <w:rPr>
                <w:sz w:val="20"/>
                <w:szCs w:val="20"/>
              </w:rPr>
              <w:t>None required</w:t>
            </w:r>
          </w:p>
          <w:p w14:paraId="0DC4D83D" w14:textId="2DC5536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2E035" w14:textId="77777777" w:rsidR="4E7549CF" w:rsidRDefault="4E7549CF" w:rsidP="19240098">
            <w:pPr>
              <w:spacing w:after="0" w:line="259" w:lineRule="auto"/>
              <w:ind w:left="0" w:firstLine="0"/>
              <w:rPr>
                <w:sz w:val="20"/>
                <w:szCs w:val="20"/>
              </w:rPr>
            </w:pPr>
          </w:p>
        </w:tc>
      </w:tr>
      <w:tr w:rsidR="4E7549CF" w14:paraId="455F945C"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7E181"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2015" w14:textId="35A208DC" w:rsidR="07C26292" w:rsidRDefault="0346BDFA" w:rsidP="19240098">
            <w:pPr>
              <w:spacing w:after="0" w:line="259" w:lineRule="auto"/>
              <w:ind w:left="0" w:firstLine="0"/>
              <w:rPr>
                <w:sz w:val="20"/>
                <w:szCs w:val="20"/>
              </w:rPr>
            </w:pPr>
            <w:r w:rsidRPr="19240098">
              <w:rPr>
                <w:sz w:val="20"/>
                <w:szCs w:val="20"/>
              </w:rPr>
              <w:t>Sufficient number of bays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F2485" w14:textId="70471A28" w:rsidR="4F6DDCFC" w:rsidRDefault="1A44508F" w:rsidP="19240098">
            <w:pPr>
              <w:spacing w:after="0" w:line="259" w:lineRule="auto"/>
              <w:ind w:left="5" w:firstLine="0"/>
              <w:rPr>
                <w:sz w:val="20"/>
                <w:szCs w:val="20"/>
              </w:rPr>
            </w:pPr>
            <w:r w:rsidRPr="19240098">
              <w:rPr>
                <w:sz w:val="20"/>
                <w:szCs w:val="20"/>
              </w:rPr>
              <w:t>Mark a designated disable bay</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35C20" w14:textId="77777777" w:rsidR="4E7549CF" w:rsidRDefault="4E7549CF" w:rsidP="19240098">
            <w:pPr>
              <w:spacing w:after="0" w:line="259" w:lineRule="auto"/>
              <w:ind w:left="0" w:firstLine="0"/>
              <w:rPr>
                <w:sz w:val="20"/>
                <w:szCs w:val="20"/>
              </w:rPr>
            </w:pPr>
          </w:p>
        </w:tc>
      </w:tr>
      <w:tr w:rsidR="4E7549CF" w14:paraId="6B6CFBBE"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DA028"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E9E70" w14:textId="3BA531CC" w:rsidR="11548CC4" w:rsidRDefault="514B659F" w:rsidP="19240098">
            <w:pPr>
              <w:spacing w:after="0" w:line="259" w:lineRule="auto"/>
              <w:ind w:left="0" w:firstLine="0"/>
              <w:rPr>
                <w:sz w:val="20"/>
                <w:szCs w:val="20"/>
              </w:rPr>
            </w:pPr>
            <w:r w:rsidRPr="19240098">
              <w:rPr>
                <w:sz w:val="20"/>
                <w:szCs w:val="20"/>
              </w:rPr>
              <w:t>Wide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3E5D8" w14:textId="5676DB79" w:rsidR="5334748B" w:rsidRDefault="0780F27F" w:rsidP="19240098">
            <w:pPr>
              <w:spacing w:after="0" w:line="259" w:lineRule="auto"/>
              <w:ind w:left="5" w:firstLine="0"/>
              <w:rPr>
                <w:sz w:val="20"/>
                <w:szCs w:val="20"/>
              </w:rPr>
            </w:pPr>
            <w:r w:rsidRPr="19240098">
              <w:rPr>
                <w:sz w:val="20"/>
                <w:szCs w:val="20"/>
              </w:rPr>
              <w:t>None required</w:t>
            </w:r>
          </w:p>
          <w:p w14:paraId="12A6F32A" w14:textId="075D949D"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8B6FE" w14:textId="77777777" w:rsidR="4E7549CF" w:rsidRDefault="4E7549CF" w:rsidP="19240098">
            <w:pPr>
              <w:spacing w:after="0" w:line="259" w:lineRule="auto"/>
              <w:ind w:left="0" w:firstLine="0"/>
              <w:rPr>
                <w:sz w:val="20"/>
                <w:szCs w:val="20"/>
              </w:rPr>
            </w:pPr>
          </w:p>
        </w:tc>
      </w:tr>
      <w:tr w:rsidR="4E7549CF" w14:paraId="3F6B21BD"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039E2"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94908" w14:textId="78D318F0" w:rsidR="2B998BB8" w:rsidRDefault="2257A00B" w:rsidP="19240098">
            <w:pPr>
              <w:spacing w:after="0" w:line="259" w:lineRule="auto"/>
              <w:ind w:left="0" w:firstLine="0"/>
              <w:rPr>
                <w:sz w:val="20"/>
                <w:szCs w:val="20"/>
              </w:rPr>
            </w:pPr>
            <w:r w:rsidRPr="19240098">
              <w:rPr>
                <w:sz w:val="20"/>
                <w:szCs w:val="20"/>
              </w:rPr>
              <w:t>Available all doors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D2B6B" w14:textId="5676DB79" w:rsidR="6C5208AB" w:rsidRDefault="674F77FD" w:rsidP="19240098">
            <w:pPr>
              <w:spacing w:after="0" w:line="259" w:lineRule="auto"/>
              <w:ind w:left="5" w:firstLine="0"/>
              <w:rPr>
                <w:sz w:val="20"/>
                <w:szCs w:val="20"/>
              </w:rPr>
            </w:pPr>
            <w:r w:rsidRPr="19240098">
              <w:rPr>
                <w:sz w:val="20"/>
                <w:szCs w:val="20"/>
              </w:rPr>
              <w:t>None required</w:t>
            </w:r>
          </w:p>
          <w:p w14:paraId="0A543539" w14:textId="4A161B0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31E82"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080485F8"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14CE9"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07C16" w14:textId="78146C60" w:rsidR="735DCFD0" w:rsidRDefault="2FB03E9D" w:rsidP="19240098">
            <w:pPr>
              <w:spacing w:after="0" w:line="259" w:lineRule="auto"/>
              <w:ind w:left="0" w:firstLine="0"/>
              <w:rPr>
                <w:sz w:val="20"/>
                <w:szCs w:val="20"/>
              </w:rPr>
            </w:pPr>
            <w:r w:rsidRPr="19240098">
              <w:rPr>
                <w:sz w:val="20"/>
                <w:szCs w:val="20"/>
              </w:rPr>
              <w:t>Disabled toilet available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08F60" w14:textId="5676DB79" w:rsidR="308E51B8" w:rsidRDefault="364D181F" w:rsidP="19240098">
            <w:pPr>
              <w:spacing w:after="0" w:line="259" w:lineRule="auto"/>
              <w:ind w:left="5" w:firstLine="0"/>
              <w:rPr>
                <w:sz w:val="20"/>
                <w:szCs w:val="20"/>
              </w:rPr>
            </w:pPr>
            <w:r w:rsidRPr="19240098">
              <w:rPr>
                <w:sz w:val="20"/>
                <w:szCs w:val="20"/>
              </w:rPr>
              <w:t>None required</w:t>
            </w:r>
          </w:p>
          <w:p w14:paraId="109F860E" w14:textId="3A4C064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C2A43" w14:textId="77777777" w:rsidR="4E7549CF" w:rsidRDefault="4E7549CF" w:rsidP="19240098">
            <w:pPr>
              <w:spacing w:after="0" w:line="259" w:lineRule="auto"/>
              <w:ind w:left="0" w:firstLine="0"/>
              <w:rPr>
                <w:sz w:val="20"/>
                <w:szCs w:val="20"/>
              </w:rPr>
            </w:pPr>
          </w:p>
        </w:tc>
      </w:tr>
      <w:tr w:rsidR="4E7549CF" w14:paraId="5C9B3138"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3D91E"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3E3BE" w14:textId="1C620BF2" w:rsidR="296D0572" w:rsidRDefault="2EBEC4A7" w:rsidP="19240098">
            <w:pPr>
              <w:spacing w:after="0" w:line="259" w:lineRule="auto"/>
              <w:ind w:left="0" w:firstLine="0"/>
              <w:rPr>
                <w:sz w:val="20"/>
                <w:szCs w:val="20"/>
              </w:rPr>
            </w:pPr>
            <w:r w:rsidRPr="19240098">
              <w:rPr>
                <w:sz w:val="20"/>
                <w:szCs w:val="20"/>
              </w:rPr>
              <w:t>Good access and lowered access window</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1E620" w14:textId="5676DB79" w:rsidR="4D2193D9" w:rsidRDefault="36A9C80E" w:rsidP="19240098">
            <w:pPr>
              <w:spacing w:after="0" w:line="259" w:lineRule="auto"/>
              <w:ind w:left="5" w:firstLine="0"/>
              <w:rPr>
                <w:sz w:val="20"/>
                <w:szCs w:val="20"/>
              </w:rPr>
            </w:pPr>
            <w:r w:rsidRPr="19240098">
              <w:rPr>
                <w:sz w:val="20"/>
                <w:szCs w:val="20"/>
              </w:rPr>
              <w:t>None required</w:t>
            </w:r>
          </w:p>
          <w:p w14:paraId="4EB443A8" w14:textId="16A51C5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341D8" w14:textId="77777777" w:rsidR="4E7549CF" w:rsidRDefault="4E7549CF" w:rsidP="19240098">
            <w:pPr>
              <w:spacing w:after="0" w:line="259" w:lineRule="auto"/>
              <w:ind w:left="0" w:firstLine="0"/>
              <w:rPr>
                <w:sz w:val="20"/>
                <w:szCs w:val="20"/>
              </w:rPr>
            </w:pPr>
          </w:p>
        </w:tc>
      </w:tr>
      <w:tr w:rsidR="4E7549CF" w14:paraId="5487A4E3"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83823"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0E277" w14:textId="222F97D2" w:rsidR="4E7549CF" w:rsidRDefault="4E7549CF" w:rsidP="19240098">
            <w:pPr>
              <w:spacing w:after="0" w:line="259" w:lineRule="auto"/>
              <w:ind w:left="0" w:firstLine="0"/>
              <w:rPr>
                <w:sz w:val="20"/>
                <w:szCs w:val="20"/>
              </w:rPr>
            </w:pPr>
            <w:r w:rsidRPr="19240098">
              <w:rPr>
                <w:sz w:val="20"/>
                <w:szCs w:val="20"/>
              </w:rPr>
              <w:t xml:space="preserve"> </w:t>
            </w:r>
            <w:r w:rsidR="3A7EC9E6" w:rsidRPr="19240098">
              <w:rPr>
                <w:sz w:val="20"/>
                <w:szCs w:val="20"/>
              </w:rPr>
              <w:t>Good signage – clear and well positioned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FFC1B" w14:textId="6AE5D643" w:rsidR="4E7549CF" w:rsidRDefault="4E7549CF" w:rsidP="19240098">
            <w:pPr>
              <w:spacing w:after="0" w:line="259" w:lineRule="auto"/>
              <w:ind w:left="5" w:firstLine="0"/>
              <w:rPr>
                <w:sz w:val="20"/>
                <w:szCs w:val="20"/>
              </w:rPr>
            </w:pPr>
            <w:r w:rsidRPr="19240098">
              <w:rPr>
                <w:sz w:val="20"/>
                <w:szCs w:val="20"/>
              </w:rPr>
              <w:t xml:space="preserve"> </w:t>
            </w:r>
            <w:r w:rsidR="64BE5F45" w:rsidRPr="19240098">
              <w:rPr>
                <w:sz w:val="20"/>
                <w:szCs w:val="20"/>
              </w:rPr>
              <w:t>None required</w:t>
            </w:r>
          </w:p>
          <w:p w14:paraId="4393A514" w14:textId="54653D99"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D975A"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626BCA3B"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83838"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CC7DD" w14:textId="5577ED97" w:rsidR="1A842ECD" w:rsidRDefault="3ADBAA8E" w:rsidP="19240098">
            <w:pPr>
              <w:spacing w:after="0" w:line="259" w:lineRule="auto"/>
              <w:ind w:left="0" w:firstLine="0"/>
              <w:rPr>
                <w:sz w:val="20"/>
                <w:szCs w:val="20"/>
              </w:rPr>
            </w:pPr>
            <w:r w:rsidRPr="19240098">
              <w:rPr>
                <w:sz w:val="20"/>
                <w:szCs w:val="20"/>
              </w:rPr>
              <w:t>Clear exit routes are evident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13D2F" w14:textId="061D6570" w:rsidR="20952502" w:rsidRDefault="52A7CCD0" w:rsidP="19240098">
            <w:pPr>
              <w:spacing w:after="0" w:line="259" w:lineRule="auto"/>
              <w:ind w:left="5" w:firstLine="0"/>
              <w:rPr>
                <w:sz w:val="20"/>
                <w:szCs w:val="20"/>
              </w:rPr>
            </w:pPr>
            <w:r w:rsidRPr="19240098">
              <w:rPr>
                <w:sz w:val="20"/>
                <w:szCs w:val="20"/>
              </w:rPr>
              <w:t>Clarify whether a path is needed through the garden</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E8377" w14:textId="77777777" w:rsidR="4E7549CF" w:rsidRDefault="4E7549CF" w:rsidP="19240098">
            <w:pPr>
              <w:spacing w:after="0" w:line="259" w:lineRule="auto"/>
              <w:ind w:left="0" w:firstLine="0"/>
              <w:rPr>
                <w:sz w:val="20"/>
                <w:szCs w:val="20"/>
              </w:rPr>
            </w:pPr>
          </w:p>
        </w:tc>
      </w:tr>
    </w:tbl>
    <w:p w14:paraId="6A68E30A" w14:textId="7B0E095C" w:rsidR="1D19459C" w:rsidRDefault="1D19459C" w:rsidP="1D19459C">
      <w:pPr>
        <w:ind w:left="0" w:firstLine="0"/>
        <w:rPr>
          <w:color w:val="000000" w:themeColor="text1"/>
          <w:szCs w:val="24"/>
        </w:rPr>
      </w:pPr>
    </w:p>
    <w:p w14:paraId="0A7B7B79" w14:textId="05074DE8" w:rsidR="1D19459C" w:rsidRDefault="1D19459C" w:rsidP="1D19459C">
      <w:pPr>
        <w:spacing w:after="0" w:line="259" w:lineRule="auto"/>
        <w:ind w:left="-5" w:firstLine="725"/>
        <w:rPr>
          <w:b/>
          <w:bCs/>
          <w:sz w:val="20"/>
          <w:szCs w:val="20"/>
        </w:rPr>
      </w:pPr>
    </w:p>
    <w:p w14:paraId="53C06D78" w14:textId="36E1E6A0" w:rsidR="1D19459C" w:rsidRDefault="1D19459C" w:rsidP="1D19459C">
      <w:pPr>
        <w:spacing w:after="0" w:line="259" w:lineRule="auto"/>
        <w:ind w:left="-5" w:firstLine="725"/>
        <w:rPr>
          <w:b/>
          <w:bCs/>
          <w:sz w:val="20"/>
          <w:szCs w:val="20"/>
        </w:rPr>
      </w:pPr>
    </w:p>
    <w:p w14:paraId="11986693" w14:textId="669536B8" w:rsidR="1D19459C" w:rsidRDefault="1D19459C" w:rsidP="1D19459C">
      <w:pPr>
        <w:spacing w:after="0" w:line="259" w:lineRule="auto"/>
        <w:ind w:left="-5" w:firstLine="725"/>
        <w:rPr>
          <w:b/>
          <w:bCs/>
          <w:sz w:val="20"/>
          <w:szCs w:val="20"/>
        </w:rPr>
      </w:pPr>
    </w:p>
    <w:p w14:paraId="3B0C3441" w14:textId="310E9A92" w:rsidR="7C46476C" w:rsidRDefault="7C46476C"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353C8608" w:rsidRPr="19240098">
        <w:rPr>
          <w:b/>
          <w:bCs/>
          <w:sz w:val="20"/>
          <w:szCs w:val="20"/>
        </w:rPr>
        <w:t xml:space="preserve"> – Douglas Bader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06E3FFAB"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C69402A"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0AA0C51B"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F7FAEC0"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36B3BE88"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D547F6"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6A21BC1C"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A5441E2"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2AE84B37"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25AF1AF9"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6B513"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2F5AD" w14:textId="68F876DC" w:rsidR="4E7549CF" w:rsidRDefault="4E7549CF" w:rsidP="19240098">
            <w:pPr>
              <w:spacing w:after="0" w:line="259" w:lineRule="auto"/>
              <w:ind w:left="0" w:firstLine="0"/>
              <w:rPr>
                <w:sz w:val="20"/>
                <w:szCs w:val="20"/>
              </w:rPr>
            </w:pPr>
            <w:r w:rsidRPr="19240098">
              <w:rPr>
                <w:sz w:val="20"/>
                <w:szCs w:val="20"/>
              </w:rPr>
              <w:t xml:space="preserve"> </w:t>
            </w:r>
            <w:r w:rsidR="20618682" w:rsidRPr="19240098">
              <w:rPr>
                <w:sz w:val="20"/>
                <w:szCs w:val="20"/>
              </w:rPr>
              <w:t>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F18DA" w14:textId="0744F7B0" w:rsidR="2FDF8FFC" w:rsidRDefault="61387A9D"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BE1A1" w14:textId="77777777" w:rsidR="4E7549CF" w:rsidRDefault="4E7549CF" w:rsidP="19240098">
            <w:pPr>
              <w:spacing w:after="0" w:line="259" w:lineRule="auto"/>
              <w:ind w:left="0" w:firstLine="0"/>
              <w:rPr>
                <w:sz w:val="20"/>
                <w:szCs w:val="20"/>
              </w:rPr>
            </w:pPr>
          </w:p>
        </w:tc>
      </w:tr>
      <w:tr w:rsidR="4E7549CF" w14:paraId="79C221A8"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D10EE"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5A5E5341"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9D4EF" w14:textId="63E9382D" w:rsidR="4D60EEBE" w:rsidRDefault="4C050775"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285ED" w14:textId="0744F7B0" w:rsidR="7E76A03C" w:rsidRDefault="6A5B702B" w:rsidP="19240098">
            <w:pPr>
              <w:spacing w:after="0" w:line="259" w:lineRule="auto"/>
              <w:ind w:left="5" w:firstLine="0"/>
              <w:rPr>
                <w:sz w:val="20"/>
                <w:szCs w:val="20"/>
              </w:rPr>
            </w:pPr>
            <w:r w:rsidRPr="19240098">
              <w:rPr>
                <w:sz w:val="20"/>
                <w:szCs w:val="20"/>
              </w:rPr>
              <w:t>None required</w:t>
            </w:r>
          </w:p>
          <w:p w14:paraId="1E849E37" w14:textId="57D582F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1D0DD" w14:textId="77777777" w:rsidR="4E7549CF" w:rsidRDefault="4E7549CF" w:rsidP="19240098">
            <w:pPr>
              <w:spacing w:after="0" w:line="259" w:lineRule="auto"/>
              <w:ind w:left="0" w:firstLine="0"/>
              <w:rPr>
                <w:sz w:val="20"/>
                <w:szCs w:val="20"/>
              </w:rPr>
            </w:pPr>
          </w:p>
        </w:tc>
      </w:tr>
      <w:tr w:rsidR="4E7549CF" w14:paraId="36EE70A0"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BE7F5"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5D754" w14:textId="5F7DA529" w:rsidR="7A732D2C" w:rsidRDefault="23874BA7" w:rsidP="19240098">
            <w:pPr>
              <w:spacing w:after="0" w:line="259" w:lineRule="auto"/>
              <w:ind w:left="0" w:firstLine="0"/>
              <w:rPr>
                <w:sz w:val="20"/>
                <w:szCs w:val="20"/>
              </w:rPr>
            </w:pPr>
            <w:r w:rsidRPr="19240098">
              <w:rPr>
                <w:sz w:val="20"/>
                <w:szCs w:val="20"/>
              </w:rPr>
              <w:t>None required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C1B8B" w14:textId="0744F7B0" w:rsidR="0F182C42" w:rsidRDefault="751020CA" w:rsidP="19240098">
            <w:pPr>
              <w:spacing w:after="0" w:line="259" w:lineRule="auto"/>
              <w:ind w:left="5" w:firstLine="0"/>
              <w:rPr>
                <w:sz w:val="20"/>
                <w:szCs w:val="20"/>
              </w:rPr>
            </w:pPr>
            <w:r w:rsidRPr="19240098">
              <w:rPr>
                <w:sz w:val="20"/>
                <w:szCs w:val="20"/>
              </w:rPr>
              <w:t>None required</w:t>
            </w:r>
          </w:p>
          <w:p w14:paraId="77A336B2" w14:textId="59AC21E7"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E208B" w14:textId="77777777" w:rsidR="4E7549CF" w:rsidRDefault="4E7549CF" w:rsidP="19240098">
            <w:pPr>
              <w:spacing w:after="0" w:line="259" w:lineRule="auto"/>
              <w:ind w:left="0" w:firstLine="0"/>
              <w:rPr>
                <w:sz w:val="20"/>
                <w:szCs w:val="20"/>
              </w:rPr>
            </w:pPr>
          </w:p>
        </w:tc>
      </w:tr>
      <w:tr w:rsidR="4E7549CF" w14:paraId="27FA341D"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53F4E"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C52F2" w14:textId="0A3F9987" w:rsidR="17CC0AEC" w:rsidRDefault="06119C55" w:rsidP="19240098">
            <w:pPr>
              <w:spacing w:after="0" w:line="259" w:lineRule="auto"/>
              <w:ind w:left="0" w:firstLine="0"/>
              <w:rPr>
                <w:sz w:val="20"/>
                <w:szCs w:val="20"/>
              </w:rPr>
            </w:pPr>
            <w:r w:rsidRPr="19240098">
              <w:rPr>
                <w:sz w:val="20"/>
                <w:szCs w:val="20"/>
              </w:rPr>
              <w:t>Disabled bay provided but limited parking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EC1B0" w14:textId="0744F7B0" w:rsidR="5BDCD8FC" w:rsidRDefault="2C4603F1" w:rsidP="19240098">
            <w:pPr>
              <w:spacing w:after="0" w:line="259" w:lineRule="auto"/>
              <w:ind w:left="5" w:firstLine="0"/>
              <w:rPr>
                <w:sz w:val="20"/>
                <w:szCs w:val="20"/>
              </w:rPr>
            </w:pPr>
            <w:r w:rsidRPr="19240098">
              <w:rPr>
                <w:sz w:val="20"/>
                <w:szCs w:val="20"/>
              </w:rPr>
              <w:t>None required</w:t>
            </w:r>
          </w:p>
          <w:p w14:paraId="166C2D50" w14:textId="52166CF2"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F8070" w14:textId="77777777" w:rsidR="4E7549CF" w:rsidRDefault="4E7549CF" w:rsidP="19240098">
            <w:pPr>
              <w:spacing w:after="0" w:line="259" w:lineRule="auto"/>
              <w:ind w:left="0" w:firstLine="0"/>
              <w:rPr>
                <w:sz w:val="20"/>
                <w:szCs w:val="20"/>
              </w:rPr>
            </w:pPr>
          </w:p>
        </w:tc>
      </w:tr>
      <w:tr w:rsidR="4E7549CF" w14:paraId="741DE485"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85033"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C29F8" w14:textId="7194B7A9" w:rsidR="53C78522" w:rsidRDefault="78487FC1" w:rsidP="19240098">
            <w:pPr>
              <w:spacing w:after="0" w:line="259" w:lineRule="auto"/>
              <w:ind w:left="0" w:firstLine="0"/>
              <w:rPr>
                <w:sz w:val="20"/>
                <w:szCs w:val="20"/>
              </w:rPr>
            </w:pPr>
            <w:r w:rsidRPr="19240098">
              <w:rPr>
                <w:sz w:val="20"/>
                <w:szCs w:val="20"/>
              </w:rPr>
              <w:t>Level and ramped</w:t>
            </w:r>
          </w:p>
          <w:p w14:paraId="1311E624" w14:textId="2769D630" w:rsidR="4E7549CF" w:rsidRDefault="4E7549CF" w:rsidP="19240098">
            <w:pPr>
              <w:spacing w:after="0" w:line="259" w:lineRule="auto"/>
              <w:ind w:left="0" w:firstLine="0"/>
              <w:rPr>
                <w:color w:val="000000" w:themeColor="text1"/>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851DB" w14:textId="0744F7B0" w:rsidR="0227E130" w:rsidRDefault="09B6CD78" w:rsidP="19240098">
            <w:pPr>
              <w:spacing w:after="0" w:line="259" w:lineRule="auto"/>
              <w:ind w:left="5" w:firstLine="0"/>
              <w:rPr>
                <w:sz w:val="20"/>
                <w:szCs w:val="20"/>
              </w:rPr>
            </w:pPr>
            <w:r w:rsidRPr="19240098">
              <w:rPr>
                <w:sz w:val="20"/>
                <w:szCs w:val="20"/>
              </w:rPr>
              <w:t>None required</w:t>
            </w:r>
          </w:p>
          <w:p w14:paraId="00FF7E70" w14:textId="0832D05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3EE9A" w14:textId="77777777" w:rsidR="4E7549CF" w:rsidRDefault="4E7549CF" w:rsidP="19240098">
            <w:pPr>
              <w:spacing w:after="0" w:line="259" w:lineRule="auto"/>
              <w:ind w:left="0" w:firstLine="0"/>
              <w:rPr>
                <w:sz w:val="20"/>
                <w:szCs w:val="20"/>
              </w:rPr>
            </w:pPr>
          </w:p>
        </w:tc>
      </w:tr>
      <w:tr w:rsidR="4E7549CF" w14:paraId="2081C74F"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A30CE"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01BEE" w14:textId="06CCCCB6" w:rsidR="256F0A2F" w:rsidRDefault="64B6ED5D" w:rsidP="19240098">
            <w:pPr>
              <w:spacing w:after="0" w:line="259" w:lineRule="auto"/>
              <w:ind w:left="0" w:firstLine="0"/>
              <w:rPr>
                <w:sz w:val="20"/>
                <w:szCs w:val="20"/>
              </w:rPr>
            </w:pPr>
            <w:r w:rsidRPr="19240098">
              <w:rPr>
                <w:sz w:val="20"/>
                <w:szCs w:val="20"/>
              </w:rPr>
              <w:t>Provided in some areas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82A56" w14:textId="0744F7B0" w:rsidR="1BE9C5E5" w:rsidRDefault="2F0AFCE1" w:rsidP="19240098">
            <w:pPr>
              <w:spacing w:after="0" w:line="259" w:lineRule="auto"/>
              <w:ind w:left="5" w:firstLine="0"/>
              <w:rPr>
                <w:sz w:val="20"/>
                <w:szCs w:val="20"/>
              </w:rPr>
            </w:pPr>
            <w:r w:rsidRPr="19240098">
              <w:rPr>
                <w:sz w:val="20"/>
                <w:szCs w:val="20"/>
              </w:rPr>
              <w:t>None required</w:t>
            </w:r>
          </w:p>
          <w:p w14:paraId="0DC9B51D" w14:textId="052AA852"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5B67C"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3AFB74EF"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C1350"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F7CD1" w14:textId="170B6940" w:rsidR="713AAACA" w:rsidRDefault="607D0743" w:rsidP="19240098">
            <w:pPr>
              <w:spacing w:after="0" w:line="259" w:lineRule="auto"/>
              <w:ind w:left="0" w:firstLine="0"/>
              <w:rPr>
                <w:sz w:val="20"/>
                <w:szCs w:val="20"/>
              </w:rPr>
            </w:pPr>
            <w:r w:rsidRPr="19240098">
              <w:rPr>
                <w:sz w:val="20"/>
                <w:szCs w:val="20"/>
              </w:rPr>
              <w:t>2 disabled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00EDC" w14:textId="0744F7B0" w:rsidR="563EACE6" w:rsidRDefault="7C318AC1" w:rsidP="19240098">
            <w:pPr>
              <w:spacing w:after="0" w:line="259" w:lineRule="auto"/>
              <w:ind w:left="5" w:firstLine="0"/>
              <w:rPr>
                <w:sz w:val="20"/>
                <w:szCs w:val="20"/>
              </w:rPr>
            </w:pPr>
            <w:r w:rsidRPr="19240098">
              <w:rPr>
                <w:sz w:val="20"/>
                <w:szCs w:val="20"/>
              </w:rPr>
              <w:t>None required</w:t>
            </w:r>
          </w:p>
          <w:p w14:paraId="6B4E9867" w14:textId="4AD09A02"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3F8C8" w14:textId="77777777" w:rsidR="4E7549CF" w:rsidRDefault="4E7549CF" w:rsidP="19240098">
            <w:pPr>
              <w:spacing w:after="0" w:line="259" w:lineRule="auto"/>
              <w:ind w:left="0" w:firstLine="0"/>
              <w:rPr>
                <w:sz w:val="20"/>
                <w:szCs w:val="20"/>
              </w:rPr>
            </w:pPr>
          </w:p>
        </w:tc>
      </w:tr>
      <w:tr w:rsidR="4E7549CF" w14:paraId="1D14FA32"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A3F13"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7826D" w14:textId="1F2E6645" w:rsidR="6C958ACD" w:rsidRDefault="5B05CCF8" w:rsidP="19240098">
            <w:pPr>
              <w:spacing w:after="0" w:line="259" w:lineRule="auto"/>
              <w:ind w:left="0" w:firstLine="0"/>
              <w:rPr>
                <w:sz w:val="20"/>
                <w:szCs w:val="20"/>
              </w:rPr>
            </w:pPr>
            <w:r w:rsidRPr="19240098">
              <w:rPr>
                <w:sz w:val="20"/>
                <w:szCs w:val="20"/>
              </w:rPr>
              <w:t>Level and clear with no obstructions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45288" w14:textId="0744F7B0" w:rsidR="70DEFED0" w:rsidRDefault="1B1EB04A" w:rsidP="19240098">
            <w:pPr>
              <w:spacing w:after="0" w:line="259" w:lineRule="auto"/>
              <w:ind w:left="5" w:firstLine="0"/>
              <w:rPr>
                <w:sz w:val="20"/>
                <w:szCs w:val="20"/>
              </w:rPr>
            </w:pPr>
            <w:r w:rsidRPr="19240098">
              <w:rPr>
                <w:sz w:val="20"/>
                <w:szCs w:val="20"/>
              </w:rPr>
              <w:t>None required</w:t>
            </w:r>
          </w:p>
          <w:p w14:paraId="6A4019F2" w14:textId="5EF37190"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4C0ED" w14:textId="77777777" w:rsidR="4E7549CF" w:rsidRDefault="4E7549CF" w:rsidP="19240098">
            <w:pPr>
              <w:spacing w:after="0" w:line="259" w:lineRule="auto"/>
              <w:ind w:left="0" w:firstLine="0"/>
              <w:rPr>
                <w:sz w:val="20"/>
                <w:szCs w:val="20"/>
              </w:rPr>
            </w:pPr>
          </w:p>
        </w:tc>
      </w:tr>
      <w:tr w:rsidR="4E7549CF" w14:paraId="1B0A5052"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15B0"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E016B" w14:textId="700FF933" w:rsidR="4E7549CF" w:rsidRDefault="4E7549CF" w:rsidP="19240098">
            <w:pPr>
              <w:spacing w:after="0" w:line="259" w:lineRule="auto"/>
              <w:ind w:left="0" w:firstLine="0"/>
              <w:rPr>
                <w:sz w:val="20"/>
                <w:szCs w:val="20"/>
              </w:rPr>
            </w:pPr>
            <w:r w:rsidRPr="19240098">
              <w:rPr>
                <w:sz w:val="20"/>
                <w:szCs w:val="20"/>
              </w:rPr>
              <w:t xml:space="preserve"> </w:t>
            </w:r>
            <w:r w:rsidR="612C500E" w:rsidRPr="19240098">
              <w:rPr>
                <w:sz w:val="20"/>
                <w:szCs w:val="20"/>
              </w:rPr>
              <w:t>Adequate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C4D7" w14:textId="541456A9" w:rsidR="4E7549CF" w:rsidRDefault="4E7549CF" w:rsidP="19240098">
            <w:pPr>
              <w:spacing w:after="0" w:line="259" w:lineRule="auto"/>
              <w:ind w:left="5" w:firstLine="0"/>
              <w:rPr>
                <w:sz w:val="20"/>
                <w:szCs w:val="20"/>
              </w:rPr>
            </w:pPr>
            <w:r w:rsidRPr="19240098">
              <w:rPr>
                <w:sz w:val="20"/>
                <w:szCs w:val="20"/>
              </w:rPr>
              <w:t xml:space="preserve"> </w:t>
            </w:r>
            <w:r w:rsidR="00CD3033" w:rsidRPr="19240098">
              <w:rPr>
                <w:sz w:val="20"/>
                <w:szCs w:val="20"/>
              </w:rPr>
              <w:t>None required</w:t>
            </w:r>
          </w:p>
          <w:p w14:paraId="447019C8" w14:textId="04B09956"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2579E"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4E3944DE"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8F474"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050EC" w14:textId="63BAD5F5" w:rsidR="476036EA" w:rsidRDefault="51313F49" w:rsidP="19240098">
            <w:pPr>
              <w:spacing w:after="0" w:line="259" w:lineRule="auto"/>
              <w:ind w:left="0" w:firstLine="0"/>
              <w:rPr>
                <w:sz w:val="20"/>
                <w:szCs w:val="20"/>
              </w:rPr>
            </w:pPr>
            <w:r w:rsidRPr="19240098">
              <w:rPr>
                <w:sz w:val="20"/>
                <w:szCs w:val="20"/>
              </w:rPr>
              <w:t>A variety of accessible routes exist throughout the building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A0406" w14:textId="0744F7B0" w:rsidR="0EB98760" w:rsidRDefault="4E2F972F" w:rsidP="19240098">
            <w:pPr>
              <w:spacing w:after="0" w:line="259" w:lineRule="auto"/>
              <w:ind w:left="5" w:firstLine="0"/>
              <w:rPr>
                <w:sz w:val="20"/>
                <w:szCs w:val="20"/>
              </w:rPr>
            </w:pPr>
            <w:r w:rsidRPr="19240098">
              <w:rPr>
                <w:sz w:val="20"/>
                <w:szCs w:val="20"/>
              </w:rPr>
              <w:t>None required</w:t>
            </w:r>
          </w:p>
          <w:p w14:paraId="5A442567" w14:textId="25F0D42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BBBB9" w14:textId="77777777" w:rsidR="4E7549CF" w:rsidRDefault="4E7549CF" w:rsidP="19240098">
            <w:pPr>
              <w:spacing w:after="0" w:line="259" w:lineRule="auto"/>
              <w:ind w:left="0" w:firstLine="0"/>
              <w:rPr>
                <w:sz w:val="20"/>
                <w:szCs w:val="20"/>
              </w:rPr>
            </w:pPr>
          </w:p>
        </w:tc>
      </w:tr>
    </w:tbl>
    <w:p w14:paraId="50FA7685" w14:textId="77777777" w:rsidR="4E7549CF" w:rsidRDefault="4E7549CF" w:rsidP="19240098">
      <w:pPr>
        <w:rPr>
          <w:sz w:val="20"/>
          <w:szCs w:val="20"/>
        </w:rPr>
      </w:pPr>
    </w:p>
    <w:p w14:paraId="2719D808" w14:textId="60A6A096" w:rsidR="1D19459C" w:rsidRDefault="1D19459C" w:rsidP="1D19459C">
      <w:pPr>
        <w:spacing w:after="0" w:line="259" w:lineRule="auto"/>
        <w:ind w:left="-5" w:firstLine="725"/>
        <w:rPr>
          <w:b/>
          <w:bCs/>
          <w:color w:val="000000" w:themeColor="text1"/>
          <w:szCs w:val="24"/>
        </w:rPr>
      </w:pPr>
    </w:p>
    <w:p w14:paraId="2AFB5248" w14:textId="70AB7696" w:rsidR="1D19459C" w:rsidRDefault="1D19459C" w:rsidP="1D19459C">
      <w:pPr>
        <w:spacing w:after="0" w:line="259" w:lineRule="auto"/>
        <w:ind w:left="-5" w:firstLine="725"/>
        <w:rPr>
          <w:b/>
          <w:bCs/>
          <w:sz w:val="20"/>
          <w:szCs w:val="20"/>
        </w:rPr>
      </w:pPr>
    </w:p>
    <w:p w14:paraId="7CD479C8" w14:textId="3CCE442A" w:rsidR="3C5D813B" w:rsidRDefault="3C5D813B"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15DD20A2" w:rsidRPr="19240098">
        <w:rPr>
          <w:b/>
          <w:bCs/>
          <w:sz w:val="20"/>
          <w:szCs w:val="20"/>
        </w:rPr>
        <w:t xml:space="preserve"> – Earthsea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2CAF83C4"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00009D8"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571DD0EE"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0FCED42"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6C1AC2D2"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866573"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6C79197C"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1BDF9A"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2C3BE629"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3E829E0A"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070F4"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B5FC3" w14:textId="19D761B5" w:rsidR="4E7549CF" w:rsidRDefault="4E7549CF" w:rsidP="19240098">
            <w:pPr>
              <w:spacing w:after="0" w:line="259" w:lineRule="auto"/>
              <w:ind w:left="0" w:firstLine="0"/>
              <w:rPr>
                <w:sz w:val="20"/>
                <w:szCs w:val="20"/>
              </w:rPr>
            </w:pPr>
            <w:r w:rsidRPr="19240098">
              <w:rPr>
                <w:sz w:val="20"/>
                <w:szCs w:val="20"/>
              </w:rPr>
              <w:t xml:space="preserve"> </w:t>
            </w:r>
            <w:r w:rsidR="1B7CBF62" w:rsidRPr="19240098">
              <w:rPr>
                <w:sz w:val="20"/>
                <w:szCs w:val="20"/>
              </w:rPr>
              <w:t>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F345C" w14:textId="79C4B567" w:rsidR="01044215" w:rsidRDefault="72363816"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06843" w14:textId="77777777" w:rsidR="4E7549CF" w:rsidRDefault="4E7549CF" w:rsidP="19240098">
            <w:pPr>
              <w:spacing w:after="0" w:line="259" w:lineRule="auto"/>
              <w:ind w:left="0" w:firstLine="0"/>
              <w:rPr>
                <w:sz w:val="20"/>
                <w:szCs w:val="20"/>
              </w:rPr>
            </w:pPr>
          </w:p>
        </w:tc>
      </w:tr>
      <w:tr w:rsidR="4E7549CF" w14:paraId="4E4C409B"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8A7E2"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0FCF4B51"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CBB69" w14:textId="71B92CAE" w:rsidR="63004998" w:rsidRDefault="34D01163" w:rsidP="19240098">
            <w:pPr>
              <w:spacing w:after="0" w:line="259" w:lineRule="auto"/>
              <w:ind w:left="0" w:firstLine="0"/>
              <w:rPr>
                <w:sz w:val="20"/>
                <w:szCs w:val="20"/>
              </w:rPr>
            </w:pPr>
            <w:r w:rsidRPr="19240098">
              <w:rPr>
                <w:sz w:val="20"/>
                <w:szCs w:val="20"/>
              </w:rPr>
              <w:t>Wide and clear in all areas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E55C2" w14:textId="79C4B567" w:rsidR="5A8A8B6A" w:rsidRDefault="21DCEB2A" w:rsidP="19240098">
            <w:pPr>
              <w:spacing w:after="0" w:line="259" w:lineRule="auto"/>
              <w:ind w:left="5" w:firstLine="0"/>
              <w:rPr>
                <w:sz w:val="20"/>
                <w:szCs w:val="20"/>
              </w:rPr>
            </w:pPr>
            <w:r w:rsidRPr="19240098">
              <w:rPr>
                <w:sz w:val="20"/>
                <w:szCs w:val="20"/>
              </w:rPr>
              <w:t>None required</w:t>
            </w:r>
          </w:p>
          <w:p w14:paraId="5F9ECB36" w14:textId="6A05E6C7"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327D" w14:textId="77777777" w:rsidR="4E7549CF" w:rsidRDefault="4E7549CF" w:rsidP="19240098">
            <w:pPr>
              <w:spacing w:after="0" w:line="259" w:lineRule="auto"/>
              <w:ind w:left="0" w:firstLine="0"/>
              <w:rPr>
                <w:sz w:val="20"/>
                <w:szCs w:val="20"/>
              </w:rPr>
            </w:pPr>
          </w:p>
        </w:tc>
      </w:tr>
      <w:tr w:rsidR="4E7549CF" w14:paraId="2463889D"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D989B"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26A07" w14:textId="5A1F62F6" w:rsidR="7BE97B6D" w:rsidRDefault="33FF1E71" w:rsidP="19240098">
            <w:pPr>
              <w:spacing w:after="0" w:line="259" w:lineRule="auto"/>
              <w:ind w:left="0" w:firstLine="0"/>
              <w:rPr>
                <w:sz w:val="20"/>
                <w:szCs w:val="20"/>
              </w:rPr>
            </w:pPr>
            <w:r w:rsidRPr="19240098">
              <w:rPr>
                <w:sz w:val="20"/>
                <w:szCs w:val="20"/>
              </w:rPr>
              <w:t>None required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E8C2D" w14:textId="79C4B567" w:rsidR="0FF5393E" w:rsidRDefault="36972C96" w:rsidP="19240098">
            <w:pPr>
              <w:spacing w:after="0" w:line="259" w:lineRule="auto"/>
              <w:ind w:left="5" w:firstLine="0"/>
              <w:rPr>
                <w:sz w:val="20"/>
                <w:szCs w:val="20"/>
              </w:rPr>
            </w:pPr>
            <w:r w:rsidRPr="19240098">
              <w:rPr>
                <w:sz w:val="20"/>
                <w:szCs w:val="20"/>
              </w:rPr>
              <w:t>None required</w:t>
            </w:r>
          </w:p>
          <w:p w14:paraId="6C17FE64" w14:textId="57A0F00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2D3D8" w14:textId="77777777" w:rsidR="4E7549CF" w:rsidRDefault="4E7549CF" w:rsidP="19240098">
            <w:pPr>
              <w:spacing w:after="0" w:line="259" w:lineRule="auto"/>
              <w:ind w:left="0" w:firstLine="0"/>
              <w:rPr>
                <w:sz w:val="20"/>
                <w:szCs w:val="20"/>
              </w:rPr>
            </w:pPr>
          </w:p>
        </w:tc>
      </w:tr>
      <w:tr w:rsidR="4E7549CF" w14:paraId="45321643"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77661"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66640" w14:textId="3AEA9503" w:rsidR="32EA3398" w:rsidRDefault="3CD731F3" w:rsidP="19240098">
            <w:pPr>
              <w:spacing w:after="0" w:line="259" w:lineRule="auto"/>
              <w:ind w:left="0" w:firstLine="0"/>
              <w:rPr>
                <w:sz w:val="20"/>
                <w:szCs w:val="20"/>
              </w:rPr>
            </w:pPr>
            <w:r w:rsidRPr="19240098">
              <w:rPr>
                <w:sz w:val="20"/>
                <w:szCs w:val="20"/>
              </w:rPr>
              <w:t>The site does not have a designated disabled parking bay. Gate access to site not disabled friendly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A28D0" w14:textId="53C43717" w:rsidR="64633F77" w:rsidRDefault="0995355B" w:rsidP="19240098">
            <w:pPr>
              <w:spacing w:after="0" w:line="259" w:lineRule="auto"/>
              <w:ind w:left="5" w:firstLine="0"/>
              <w:rPr>
                <w:sz w:val="20"/>
                <w:szCs w:val="20"/>
              </w:rPr>
            </w:pPr>
            <w:r w:rsidRPr="19240098">
              <w:rPr>
                <w:sz w:val="20"/>
                <w:szCs w:val="20"/>
              </w:rPr>
              <w:t>Full assessment of parking</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210C2" w14:textId="77777777" w:rsidR="4E7549CF" w:rsidRDefault="4E7549CF" w:rsidP="19240098">
            <w:pPr>
              <w:spacing w:after="0" w:line="259" w:lineRule="auto"/>
              <w:ind w:left="0" w:firstLine="0"/>
              <w:rPr>
                <w:sz w:val="20"/>
                <w:szCs w:val="20"/>
              </w:rPr>
            </w:pPr>
          </w:p>
        </w:tc>
      </w:tr>
      <w:tr w:rsidR="4E7549CF" w14:paraId="7D5F9348"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24292"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D14A5" w14:textId="693673EC" w:rsidR="18A33C95" w:rsidRDefault="3D5F8640" w:rsidP="19240098">
            <w:pPr>
              <w:spacing w:after="0" w:line="259" w:lineRule="auto"/>
              <w:ind w:left="0" w:firstLine="0"/>
              <w:rPr>
                <w:sz w:val="20"/>
                <w:szCs w:val="20"/>
              </w:rPr>
            </w:pPr>
            <w:r w:rsidRPr="19240098">
              <w:rPr>
                <w:sz w:val="20"/>
                <w:szCs w:val="20"/>
              </w:rPr>
              <w:t>Main entrance has step preventing wheelchair access</w:t>
            </w:r>
          </w:p>
          <w:p w14:paraId="2DCBB81E" w14:textId="312AED61" w:rsidR="4E7549CF" w:rsidRDefault="4E7549CF" w:rsidP="19240098">
            <w:pPr>
              <w:spacing w:after="0" w:line="259" w:lineRule="auto"/>
              <w:ind w:left="0" w:firstLine="0"/>
              <w:rPr>
                <w:color w:val="000000" w:themeColor="text1"/>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51C96" w14:textId="0607F1E5" w:rsidR="55A19083" w:rsidRDefault="7EE1F26F" w:rsidP="19240098">
            <w:pPr>
              <w:spacing w:after="0" w:line="259" w:lineRule="auto"/>
              <w:ind w:left="5" w:firstLine="0"/>
              <w:rPr>
                <w:sz w:val="20"/>
                <w:szCs w:val="20"/>
              </w:rPr>
            </w:pPr>
            <w:r w:rsidRPr="19240098">
              <w:rPr>
                <w:sz w:val="20"/>
                <w:szCs w:val="20"/>
              </w:rPr>
              <w:t>Investigate possibility of ramp</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50AC9" w14:textId="77777777" w:rsidR="4E7549CF" w:rsidRDefault="4E7549CF" w:rsidP="19240098">
            <w:pPr>
              <w:spacing w:after="0" w:line="259" w:lineRule="auto"/>
              <w:ind w:left="0" w:firstLine="0"/>
              <w:rPr>
                <w:sz w:val="20"/>
                <w:szCs w:val="20"/>
              </w:rPr>
            </w:pPr>
          </w:p>
        </w:tc>
      </w:tr>
      <w:tr w:rsidR="4E7549CF" w14:paraId="5088839C"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4DE3C"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F974A" w14:textId="0A9DB026" w:rsidR="38C8B120" w:rsidRDefault="5488952E" w:rsidP="19240098">
            <w:pPr>
              <w:spacing w:after="0" w:line="259" w:lineRule="auto"/>
              <w:ind w:left="0" w:firstLine="0"/>
              <w:rPr>
                <w:sz w:val="20"/>
                <w:szCs w:val="20"/>
              </w:rPr>
            </w:pPr>
            <w:r w:rsidRPr="19240098">
              <w:rPr>
                <w:sz w:val="20"/>
                <w:szCs w:val="20"/>
              </w:rPr>
              <w:t>Ramp to mobile classroom</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0827" w14:textId="79C4B567" w:rsidR="5CAD8444" w:rsidRDefault="481A9F06" w:rsidP="19240098">
            <w:pPr>
              <w:spacing w:after="0" w:line="259" w:lineRule="auto"/>
              <w:ind w:left="5" w:firstLine="0"/>
              <w:rPr>
                <w:sz w:val="20"/>
                <w:szCs w:val="20"/>
              </w:rPr>
            </w:pPr>
            <w:r w:rsidRPr="19240098">
              <w:rPr>
                <w:sz w:val="20"/>
                <w:szCs w:val="20"/>
              </w:rPr>
              <w:t>None required</w:t>
            </w:r>
          </w:p>
          <w:p w14:paraId="5C80D99B" w14:textId="4BE1FC2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4DC46"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45EA9EDB"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D251D"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1040F" w14:textId="3F031298" w:rsidR="77F5AF2D" w:rsidRDefault="1E271806" w:rsidP="19240098">
            <w:pPr>
              <w:spacing w:after="0" w:line="259" w:lineRule="auto"/>
              <w:ind w:left="0" w:firstLine="0"/>
              <w:rPr>
                <w:sz w:val="20"/>
                <w:szCs w:val="20"/>
              </w:rPr>
            </w:pPr>
            <w:r w:rsidRPr="19240098">
              <w:rPr>
                <w:sz w:val="20"/>
                <w:szCs w:val="20"/>
              </w:rPr>
              <w:t>Two disabled toilets on site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FB125" w14:textId="79C4B567" w:rsidR="5A2BE688" w:rsidRDefault="62F4228D" w:rsidP="19240098">
            <w:pPr>
              <w:spacing w:after="0" w:line="259" w:lineRule="auto"/>
              <w:ind w:left="5" w:firstLine="0"/>
              <w:rPr>
                <w:sz w:val="20"/>
                <w:szCs w:val="20"/>
              </w:rPr>
            </w:pPr>
            <w:r w:rsidRPr="19240098">
              <w:rPr>
                <w:sz w:val="20"/>
                <w:szCs w:val="20"/>
              </w:rPr>
              <w:t>None required</w:t>
            </w:r>
          </w:p>
          <w:p w14:paraId="2C4F2A61" w14:textId="01074FE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BFEF6" w14:textId="77777777" w:rsidR="4E7549CF" w:rsidRDefault="4E7549CF" w:rsidP="19240098">
            <w:pPr>
              <w:spacing w:after="0" w:line="259" w:lineRule="auto"/>
              <w:ind w:left="0" w:firstLine="0"/>
              <w:rPr>
                <w:sz w:val="20"/>
                <w:szCs w:val="20"/>
              </w:rPr>
            </w:pPr>
          </w:p>
        </w:tc>
      </w:tr>
      <w:tr w:rsidR="4E7549CF" w14:paraId="3D507DBC"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0ADB5"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9D57A" w14:textId="03D745F9" w:rsidR="7B4B9217" w:rsidRDefault="701AD6F3" w:rsidP="19240098">
            <w:pPr>
              <w:spacing w:after="0" w:line="259" w:lineRule="auto"/>
              <w:ind w:left="0" w:firstLine="0"/>
              <w:rPr>
                <w:sz w:val="20"/>
                <w:szCs w:val="20"/>
              </w:rPr>
            </w:pPr>
            <w:r w:rsidRPr="19240098">
              <w:rPr>
                <w:sz w:val="20"/>
                <w:szCs w:val="20"/>
              </w:rPr>
              <w:t>Main entrance has step preventing wheelchair access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F8B83" w14:textId="606CD20B" w:rsidR="7F307352" w:rsidRDefault="74314B4D" w:rsidP="19240098">
            <w:pPr>
              <w:spacing w:after="0" w:line="259" w:lineRule="auto"/>
              <w:ind w:left="5" w:firstLine="0"/>
              <w:rPr>
                <w:sz w:val="20"/>
                <w:szCs w:val="20"/>
              </w:rPr>
            </w:pPr>
            <w:r w:rsidRPr="19240098">
              <w:rPr>
                <w:sz w:val="20"/>
                <w:szCs w:val="20"/>
              </w:rPr>
              <w:t>Investigate possibility of ramp</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02F92" w14:textId="77777777" w:rsidR="4E7549CF" w:rsidRDefault="4E7549CF" w:rsidP="19240098">
            <w:pPr>
              <w:spacing w:after="0" w:line="259" w:lineRule="auto"/>
              <w:ind w:left="0" w:firstLine="0"/>
              <w:rPr>
                <w:sz w:val="20"/>
                <w:szCs w:val="20"/>
              </w:rPr>
            </w:pPr>
          </w:p>
        </w:tc>
      </w:tr>
      <w:tr w:rsidR="4E7549CF" w14:paraId="07266EE9"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AE72"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41846" w14:textId="7E1D67BD" w:rsidR="4E7549CF" w:rsidRDefault="4E7549CF" w:rsidP="19240098">
            <w:pPr>
              <w:spacing w:after="0" w:line="259" w:lineRule="auto"/>
              <w:ind w:left="0" w:firstLine="0"/>
              <w:rPr>
                <w:sz w:val="20"/>
                <w:szCs w:val="20"/>
              </w:rPr>
            </w:pPr>
            <w:r w:rsidRPr="19240098">
              <w:rPr>
                <w:sz w:val="20"/>
                <w:szCs w:val="20"/>
              </w:rPr>
              <w:t xml:space="preserve"> </w:t>
            </w:r>
            <w:r w:rsidR="07A9A7E6" w:rsidRPr="19240098">
              <w:rPr>
                <w:sz w:val="20"/>
                <w:szCs w:val="20"/>
              </w:rPr>
              <w:t>Adequate signage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B93E2" w14:textId="1CD13554" w:rsidR="4E7549CF" w:rsidRDefault="4E7549CF" w:rsidP="19240098">
            <w:pPr>
              <w:spacing w:after="0" w:line="259" w:lineRule="auto"/>
              <w:ind w:left="5" w:firstLine="0"/>
              <w:rPr>
                <w:sz w:val="20"/>
                <w:szCs w:val="20"/>
              </w:rPr>
            </w:pPr>
            <w:r w:rsidRPr="19240098">
              <w:rPr>
                <w:sz w:val="20"/>
                <w:szCs w:val="20"/>
              </w:rPr>
              <w:t xml:space="preserve"> </w:t>
            </w:r>
            <w:r w:rsidR="2AAEFDA9" w:rsidRPr="19240098">
              <w:rPr>
                <w:sz w:val="20"/>
                <w:szCs w:val="20"/>
              </w:rPr>
              <w:t>None required</w:t>
            </w:r>
          </w:p>
          <w:p w14:paraId="24497EB6" w14:textId="7DDA273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C99C3"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2F76AB91"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4A881"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D647B" w14:textId="61F16F20" w:rsidR="304F7592" w:rsidRDefault="43FD5487" w:rsidP="19240098">
            <w:pPr>
              <w:spacing w:after="0" w:line="259" w:lineRule="auto"/>
              <w:ind w:left="0" w:firstLine="0"/>
              <w:rPr>
                <w:sz w:val="20"/>
                <w:szCs w:val="20"/>
              </w:rPr>
            </w:pPr>
            <w:r w:rsidRPr="19240098">
              <w:rPr>
                <w:sz w:val="20"/>
                <w:szCs w:val="20"/>
              </w:rPr>
              <w:t>A variety of accessible escape routes exist throughout the building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0E75C" w14:textId="79C4B567" w:rsidR="7C4C65B4" w:rsidRDefault="3040C4AA" w:rsidP="19240098">
            <w:pPr>
              <w:spacing w:after="0" w:line="259" w:lineRule="auto"/>
              <w:ind w:left="5" w:firstLine="0"/>
              <w:rPr>
                <w:sz w:val="20"/>
                <w:szCs w:val="20"/>
              </w:rPr>
            </w:pPr>
            <w:r w:rsidRPr="19240098">
              <w:rPr>
                <w:sz w:val="20"/>
                <w:szCs w:val="20"/>
              </w:rPr>
              <w:t>None required</w:t>
            </w:r>
          </w:p>
          <w:p w14:paraId="01B73469" w14:textId="3799D06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E07F0" w14:textId="77777777" w:rsidR="4E7549CF" w:rsidRDefault="4E7549CF" w:rsidP="19240098">
            <w:pPr>
              <w:spacing w:after="0" w:line="259" w:lineRule="auto"/>
              <w:ind w:left="0" w:firstLine="0"/>
              <w:rPr>
                <w:sz w:val="20"/>
                <w:szCs w:val="20"/>
              </w:rPr>
            </w:pPr>
          </w:p>
        </w:tc>
      </w:tr>
    </w:tbl>
    <w:p w14:paraId="7D164AD3" w14:textId="77777777" w:rsidR="4E7549CF" w:rsidRDefault="4E7549CF" w:rsidP="19240098">
      <w:pPr>
        <w:rPr>
          <w:sz w:val="20"/>
          <w:szCs w:val="20"/>
        </w:rPr>
      </w:pPr>
    </w:p>
    <w:p w14:paraId="398C5619" w14:textId="04505AB8" w:rsidR="1D19459C" w:rsidRDefault="1D19459C" w:rsidP="1D19459C">
      <w:pPr>
        <w:spacing w:after="0" w:line="259" w:lineRule="auto"/>
        <w:ind w:left="-5" w:firstLine="725"/>
        <w:rPr>
          <w:b/>
          <w:bCs/>
          <w:sz w:val="20"/>
          <w:szCs w:val="20"/>
        </w:rPr>
      </w:pPr>
    </w:p>
    <w:p w14:paraId="74FB47EC" w14:textId="7D73B561" w:rsidR="1D19459C" w:rsidRDefault="1D19459C" w:rsidP="00E61310">
      <w:pPr>
        <w:spacing w:after="0" w:line="259" w:lineRule="auto"/>
        <w:ind w:left="0" w:firstLine="0"/>
        <w:rPr>
          <w:b/>
          <w:bCs/>
          <w:sz w:val="20"/>
          <w:szCs w:val="20"/>
        </w:rPr>
      </w:pPr>
    </w:p>
    <w:p w14:paraId="3305A5BC" w14:textId="01D6B893" w:rsidR="1D19459C" w:rsidRDefault="1D19459C" w:rsidP="1D19459C">
      <w:pPr>
        <w:spacing w:after="0" w:line="259" w:lineRule="auto"/>
        <w:ind w:left="-5" w:firstLine="725"/>
        <w:rPr>
          <w:b/>
          <w:bCs/>
          <w:sz w:val="20"/>
          <w:szCs w:val="20"/>
        </w:rPr>
      </w:pPr>
    </w:p>
    <w:p w14:paraId="4FFFD84F" w14:textId="7F8F70CC" w:rsidR="00C23951" w:rsidRDefault="00C23951"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47EC1712" w:rsidRPr="19240098">
        <w:rPr>
          <w:b/>
          <w:bCs/>
          <w:sz w:val="20"/>
          <w:szCs w:val="20"/>
        </w:rPr>
        <w:t xml:space="preserve"> – Hooper Lane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4FF95EE8"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99BC47E"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0BE2D67D"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A96758A"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6F8EFBEE"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5905C1"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1EADA252"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7BD540"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7409BAD9"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0CD0629C"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32B30"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817B7" w14:textId="7E5369B3" w:rsidR="4E7549CF" w:rsidRDefault="4E7549CF" w:rsidP="19240098">
            <w:pPr>
              <w:spacing w:after="0" w:line="259" w:lineRule="auto"/>
              <w:ind w:left="0" w:firstLine="0"/>
              <w:rPr>
                <w:sz w:val="20"/>
                <w:szCs w:val="20"/>
              </w:rPr>
            </w:pPr>
            <w:r w:rsidRPr="19240098">
              <w:rPr>
                <w:sz w:val="20"/>
                <w:szCs w:val="20"/>
              </w:rPr>
              <w:t xml:space="preserve"> </w:t>
            </w:r>
            <w:r w:rsidR="019AB445" w:rsidRPr="19240098">
              <w:rPr>
                <w:sz w:val="20"/>
                <w:szCs w:val="20"/>
              </w:rPr>
              <w:t>Two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CD521" w14:textId="0FFFC846" w:rsidR="6F4EDC34" w:rsidRDefault="5700BA08"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B5DA3" w14:textId="77777777" w:rsidR="4E7549CF" w:rsidRDefault="4E7549CF" w:rsidP="19240098">
            <w:pPr>
              <w:spacing w:after="0" w:line="259" w:lineRule="auto"/>
              <w:ind w:left="0" w:firstLine="0"/>
              <w:rPr>
                <w:sz w:val="20"/>
                <w:szCs w:val="20"/>
              </w:rPr>
            </w:pPr>
          </w:p>
        </w:tc>
      </w:tr>
      <w:tr w:rsidR="4E7549CF" w14:paraId="5FE10C18"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1E9CF"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2FBA8144"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2A81E" w14:textId="67019E41" w:rsidR="77797396" w:rsidRDefault="21FBD0CD" w:rsidP="19240098">
            <w:pPr>
              <w:spacing w:after="0" w:line="259" w:lineRule="auto"/>
              <w:ind w:left="0" w:firstLine="0"/>
              <w:rPr>
                <w:sz w:val="20"/>
                <w:szCs w:val="20"/>
              </w:rPr>
            </w:pPr>
            <w:r w:rsidRPr="19240098">
              <w:rPr>
                <w:sz w:val="20"/>
                <w:szCs w:val="20"/>
              </w:rPr>
              <w:t>Tight in places but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48F35" w14:textId="4D9C04A6" w:rsidR="190BFB6A" w:rsidRDefault="47949827" w:rsidP="19240098">
            <w:pPr>
              <w:spacing w:after="0" w:line="259" w:lineRule="auto"/>
              <w:ind w:left="5" w:firstLine="0"/>
              <w:rPr>
                <w:sz w:val="20"/>
                <w:szCs w:val="20"/>
              </w:rPr>
            </w:pPr>
            <w:r w:rsidRPr="19240098">
              <w:rPr>
                <w:sz w:val="20"/>
                <w:szCs w:val="20"/>
              </w:rPr>
              <w:t>Monitor</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991D6" w14:textId="77777777" w:rsidR="4E7549CF" w:rsidRDefault="4E7549CF" w:rsidP="19240098">
            <w:pPr>
              <w:spacing w:after="0" w:line="259" w:lineRule="auto"/>
              <w:ind w:left="0" w:firstLine="0"/>
              <w:rPr>
                <w:sz w:val="20"/>
                <w:szCs w:val="20"/>
              </w:rPr>
            </w:pPr>
          </w:p>
        </w:tc>
      </w:tr>
      <w:tr w:rsidR="4E7549CF" w14:paraId="5968F02D"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F87A9"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BC99F" w14:textId="614D2738" w:rsidR="58C114B4" w:rsidRDefault="22CA0521" w:rsidP="19240098">
            <w:pPr>
              <w:spacing w:after="0" w:line="259" w:lineRule="auto"/>
              <w:ind w:left="0" w:firstLine="0"/>
              <w:rPr>
                <w:sz w:val="20"/>
                <w:szCs w:val="20"/>
              </w:rPr>
            </w:pPr>
            <w:r w:rsidRPr="19240098">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56654" w14:textId="0FFFC846" w:rsidR="0437A118" w:rsidRDefault="734CA329" w:rsidP="19240098">
            <w:pPr>
              <w:spacing w:after="0" w:line="259" w:lineRule="auto"/>
              <w:ind w:left="5" w:firstLine="0"/>
              <w:rPr>
                <w:sz w:val="20"/>
                <w:szCs w:val="20"/>
              </w:rPr>
            </w:pPr>
            <w:r w:rsidRPr="19240098">
              <w:rPr>
                <w:sz w:val="20"/>
                <w:szCs w:val="20"/>
              </w:rPr>
              <w:t>None required</w:t>
            </w:r>
          </w:p>
          <w:p w14:paraId="5B8DC12D" w14:textId="3336AF5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F869C" w14:textId="77777777" w:rsidR="4E7549CF" w:rsidRDefault="4E7549CF" w:rsidP="19240098">
            <w:pPr>
              <w:spacing w:after="0" w:line="259" w:lineRule="auto"/>
              <w:ind w:left="0" w:firstLine="0"/>
              <w:rPr>
                <w:sz w:val="20"/>
                <w:szCs w:val="20"/>
              </w:rPr>
            </w:pPr>
          </w:p>
        </w:tc>
      </w:tr>
      <w:tr w:rsidR="4E7549CF" w14:paraId="4BDC978A"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77C59"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265F2" w14:textId="6CE78CC2" w:rsidR="5FD9B2E9" w:rsidRDefault="06D270BA" w:rsidP="19240098">
            <w:pPr>
              <w:spacing w:after="0" w:line="259" w:lineRule="auto"/>
              <w:ind w:left="0" w:firstLine="0"/>
              <w:rPr>
                <w:sz w:val="20"/>
                <w:szCs w:val="20"/>
              </w:rPr>
            </w:pPr>
            <w:r w:rsidRPr="19240098">
              <w:rPr>
                <w:sz w:val="20"/>
                <w:szCs w:val="20"/>
              </w:rPr>
              <w:t>Designated disabled parking bay in secondary car park</w:t>
            </w:r>
          </w:p>
          <w:p w14:paraId="06501F38" w14:textId="03150C4C" w:rsidR="5FD9B2E9" w:rsidRDefault="06D270BA" w:rsidP="19240098">
            <w:pPr>
              <w:spacing w:after="0" w:line="259" w:lineRule="auto"/>
              <w:ind w:left="0" w:firstLine="0"/>
              <w:rPr>
                <w:sz w:val="20"/>
                <w:szCs w:val="20"/>
              </w:rPr>
            </w:pPr>
            <w:r w:rsidRPr="19240098">
              <w:rPr>
                <w:sz w:val="20"/>
                <w:szCs w:val="20"/>
              </w:rPr>
              <w:t>Level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9C147" w14:textId="0FFFC846" w:rsidR="0155A504" w:rsidRDefault="337EB3DB" w:rsidP="19240098">
            <w:pPr>
              <w:spacing w:after="0" w:line="259" w:lineRule="auto"/>
              <w:ind w:left="5" w:firstLine="0"/>
              <w:rPr>
                <w:sz w:val="20"/>
                <w:szCs w:val="20"/>
              </w:rPr>
            </w:pPr>
            <w:r w:rsidRPr="19240098">
              <w:rPr>
                <w:sz w:val="20"/>
                <w:szCs w:val="20"/>
              </w:rPr>
              <w:t>None required</w:t>
            </w:r>
          </w:p>
          <w:p w14:paraId="0F8B40EB" w14:textId="40BF160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C5046" w14:textId="77777777" w:rsidR="4E7549CF" w:rsidRDefault="4E7549CF" w:rsidP="19240098">
            <w:pPr>
              <w:spacing w:after="0" w:line="259" w:lineRule="auto"/>
              <w:ind w:left="0" w:firstLine="0"/>
              <w:rPr>
                <w:sz w:val="20"/>
                <w:szCs w:val="20"/>
              </w:rPr>
            </w:pPr>
          </w:p>
        </w:tc>
      </w:tr>
      <w:tr w:rsidR="4E7549CF" w14:paraId="4B143652"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CFD1E"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1A250" w14:textId="07935571" w:rsidR="3CF2F1A9" w:rsidRDefault="5B474B26" w:rsidP="19240098">
            <w:pPr>
              <w:spacing w:after="0" w:line="259" w:lineRule="auto"/>
              <w:ind w:left="0" w:firstLine="0"/>
              <w:rPr>
                <w:sz w:val="20"/>
                <w:szCs w:val="20"/>
              </w:rPr>
            </w:pPr>
            <w:r w:rsidRPr="19240098">
              <w:rPr>
                <w:sz w:val="20"/>
                <w:szCs w:val="20"/>
              </w:rPr>
              <w:t>Level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BB9BF" w14:textId="0FFFC846" w:rsidR="50C3535A" w:rsidRDefault="13A0145D" w:rsidP="19240098">
            <w:pPr>
              <w:spacing w:after="0" w:line="259" w:lineRule="auto"/>
              <w:ind w:left="5" w:firstLine="0"/>
              <w:rPr>
                <w:sz w:val="20"/>
                <w:szCs w:val="20"/>
              </w:rPr>
            </w:pPr>
            <w:r w:rsidRPr="19240098">
              <w:rPr>
                <w:sz w:val="20"/>
                <w:szCs w:val="20"/>
              </w:rPr>
              <w:t>None required</w:t>
            </w:r>
          </w:p>
          <w:p w14:paraId="0C99161B" w14:textId="36E643EC"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F1785" w14:textId="77777777" w:rsidR="4E7549CF" w:rsidRDefault="4E7549CF" w:rsidP="19240098">
            <w:pPr>
              <w:spacing w:after="0" w:line="259" w:lineRule="auto"/>
              <w:ind w:left="0" w:firstLine="0"/>
              <w:rPr>
                <w:sz w:val="20"/>
                <w:szCs w:val="20"/>
              </w:rPr>
            </w:pPr>
          </w:p>
        </w:tc>
      </w:tr>
      <w:tr w:rsidR="4E7549CF" w14:paraId="1D8B84B2"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1F745"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6CE92" w14:textId="3FB428CA" w:rsidR="699BD137" w:rsidRDefault="557D77FF" w:rsidP="19240098">
            <w:pPr>
              <w:spacing w:after="0" w:line="259" w:lineRule="auto"/>
              <w:ind w:left="0" w:firstLine="0"/>
              <w:rPr>
                <w:sz w:val="20"/>
                <w:szCs w:val="20"/>
              </w:rPr>
            </w:pPr>
            <w:r w:rsidRPr="19240098">
              <w:rPr>
                <w:sz w:val="20"/>
                <w:szCs w:val="20"/>
              </w:rPr>
              <w:t>Ramps throughout</w:t>
            </w:r>
          </w:p>
          <w:p w14:paraId="4CA59E62" w14:textId="3A6A0F0F" w:rsidR="4E7549CF" w:rsidRDefault="4E7549CF" w:rsidP="19240098">
            <w:pPr>
              <w:spacing w:after="0" w:line="259" w:lineRule="auto"/>
              <w:ind w:left="0" w:firstLine="0"/>
              <w:rPr>
                <w:color w:val="000000" w:themeColor="text1"/>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995C3" w14:textId="0FFFC846" w:rsidR="4685B6B2" w:rsidRDefault="39B199B3" w:rsidP="19240098">
            <w:pPr>
              <w:spacing w:after="0" w:line="259" w:lineRule="auto"/>
              <w:ind w:left="5" w:firstLine="0"/>
              <w:rPr>
                <w:sz w:val="20"/>
                <w:szCs w:val="20"/>
              </w:rPr>
            </w:pPr>
            <w:r w:rsidRPr="19240098">
              <w:rPr>
                <w:sz w:val="20"/>
                <w:szCs w:val="20"/>
              </w:rPr>
              <w:t>None required</w:t>
            </w:r>
          </w:p>
          <w:p w14:paraId="21B7CEA5" w14:textId="5E58197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CA02C"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7A3D5C36"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282E6"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F08CC" w14:textId="2EF2E122" w:rsidR="37108D67" w:rsidRDefault="138D1FFC" w:rsidP="19240098">
            <w:pPr>
              <w:spacing w:after="0" w:line="259" w:lineRule="auto"/>
              <w:ind w:left="0" w:firstLine="0"/>
              <w:rPr>
                <w:sz w:val="20"/>
                <w:szCs w:val="20"/>
              </w:rPr>
            </w:pPr>
            <w:r w:rsidRPr="19240098">
              <w:rPr>
                <w:sz w:val="20"/>
                <w:szCs w:val="20"/>
              </w:rPr>
              <w:t>Three disabled toilets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EDD32" w14:textId="0FFFC846" w:rsidR="493CECCC" w:rsidRDefault="6CAC135E" w:rsidP="19240098">
            <w:pPr>
              <w:spacing w:after="0" w:line="259" w:lineRule="auto"/>
              <w:ind w:left="5" w:firstLine="0"/>
              <w:rPr>
                <w:sz w:val="20"/>
                <w:szCs w:val="20"/>
              </w:rPr>
            </w:pPr>
            <w:r w:rsidRPr="19240098">
              <w:rPr>
                <w:sz w:val="20"/>
                <w:szCs w:val="20"/>
              </w:rPr>
              <w:t>None required</w:t>
            </w:r>
          </w:p>
          <w:p w14:paraId="0133822E" w14:textId="093C64B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C284B" w14:textId="77777777" w:rsidR="4E7549CF" w:rsidRDefault="4E7549CF" w:rsidP="19240098">
            <w:pPr>
              <w:spacing w:after="0" w:line="259" w:lineRule="auto"/>
              <w:ind w:left="0" w:firstLine="0"/>
              <w:rPr>
                <w:sz w:val="20"/>
                <w:szCs w:val="20"/>
              </w:rPr>
            </w:pPr>
          </w:p>
        </w:tc>
      </w:tr>
      <w:tr w:rsidR="4E7549CF" w14:paraId="155D0939"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3CB76"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F949D" w14:textId="4BB19002" w:rsidR="3F02167D" w:rsidRDefault="372B0D6E" w:rsidP="19240098">
            <w:pPr>
              <w:spacing w:after="0" w:line="259" w:lineRule="auto"/>
              <w:ind w:left="0" w:firstLine="0"/>
              <w:rPr>
                <w:sz w:val="20"/>
                <w:szCs w:val="20"/>
              </w:rPr>
            </w:pPr>
            <w:r w:rsidRPr="19240098">
              <w:rPr>
                <w:sz w:val="20"/>
                <w:szCs w:val="20"/>
              </w:rPr>
              <w:t>Good access and lowered access window</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C339" w14:textId="0FFFC846" w:rsidR="52989529" w:rsidRDefault="2E2B4E6B" w:rsidP="19240098">
            <w:pPr>
              <w:spacing w:after="0" w:line="259" w:lineRule="auto"/>
              <w:ind w:left="5" w:firstLine="0"/>
              <w:rPr>
                <w:sz w:val="20"/>
                <w:szCs w:val="20"/>
              </w:rPr>
            </w:pPr>
            <w:r w:rsidRPr="19240098">
              <w:rPr>
                <w:sz w:val="20"/>
                <w:szCs w:val="20"/>
              </w:rPr>
              <w:t>None required</w:t>
            </w:r>
          </w:p>
          <w:p w14:paraId="40A42DB6" w14:textId="63F3A77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7259B" w14:textId="77777777" w:rsidR="4E7549CF" w:rsidRDefault="4E7549CF" w:rsidP="19240098">
            <w:pPr>
              <w:spacing w:after="0" w:line="259" w:lineRule="auto"/>
              <w:ind w:left="0" w:firstLine="0"/>
              <w:rPr>
                <w:sz w:val="20"/>
                <w:szCs w:val="20"/>
              </w:rPr>
            </w:pPr>
          </w:p>
        </w:tc>
      </w:tr>
      <w:tr w:rsidR="4E7549CF" w14:paraId="4365832E"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97386"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86645" w14:textId="70905C08" w:rsidR="4E7549CF" w:rsidRDefault="4E7549CF" w:rsidP="19240098">
            <w:pPr>
              <w:spacing w:after="0" w:line="259" w:lineRule="auto"/>
              <w:ind w:left="0" w:firstLine="0"/>
              <w:rPr>
                <w:sz w:val="20"/>
                <w:szCs w:val="20"/>
              </w:rPr>
            </w:pPr>
            <w:r w:rsidRPr="19240098">
              <w:rPr>
                <w:sz w:val="20"/>
                <w:szCs w:val="20"/>
              </w:rPr>
              <w:t xml:space="preserve"> </w:t>
            </w:r>
            <w:r w:rsidR="2C68693A" w:rsidRPr="19240098">
              <w:rPr>
                <w:sz w:val="20"/>
                <w:szCs w:val="20"/>
              </w:rPr>
              <w:t>Adequate – replace and update some signage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CE032" w14:textId="77DE9F59" w:rsidR="4E7549CF" w:rsidRDefault="4E7549CF" w:rsidP="19240098">
            <w:pPr>
              <w:spacing w:after="0" w:line="259" w:lineRule="auto"/>
              <w:ind w:left="5" w:firstLine="0"/>
              <w:rPr>
                <w:sz w:val="20"/>
                <w:szCs w:val="20"/>
              </w:rPr>
            </w:pPr>
            <w:r w:rsidRPr="19240098">
              <w:rPr>
                <w:sz w:val="20"/>
                <w:szCs w:val="20"/>
              </w:rPr>
              <w:t xml:space="preserve"> </w:t>
            </w:r>
            <w:r w:rsidR="2A281C4B" w:rsidRPr="19240098">
              <w:rPr>
                <w:sz w:val="20"/>
                <w:szCs w:val="20"/>
              </w:rPr>
              <w:t>New signage needed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DF9A0"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5E614359"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CBD1"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C5C89" w14:textId="1B86E3E3" w:rsidR="6FA83D89" w:rsidRDefault="365C51BA" w:rsidP="19240098">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505A7" w14:textId="0FFFC846" w:rsidR="5C9F8B36" w:rsidRDefault="6CF01F10" w:rsidP="19240098">
            <w:pPr>
              <w:spacing w:after="0" w:line="259" w:lineRule="auto"/>
              <w:ind w:left="5" w:firstLine="0"/>
              <w:rPr>
                <w:sz w:val="20"/>
                <w:szCs w:val="20"/>
              </w:rPr>
            </w:pPr>
            <w:r w:rsidRPr="19240098">
              <w:rPr>
                <w:sz w:val="20"/>
                <w:szCs w:val="20"/>
              </w:rPr>
              <w:t>None required</w:t>
            </w:r>
          </w:p>
          <w:p w14:paraId="5144DAA0" w14:textId="5AC5E85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D84D0" w14:textId="77777777" w:rsidR="4E7549CF" w:rsidRDefault="4E7549CF" w:rsidP="19240098">
            <w:pPr>
              <w:spacing w:after="0" w:line="259" w:lineRule="auto"/>
              <w:ind w:left="0" w:firstLine="0"/>
              <w:rPr>
                <w:sz w:val="20"/>
                <w:szCs w:val="20"/>
              </w:rPr>
            </w:pPr>
          </w:p>
        </w:tc>
      </w:tr>
    </w:tbl>
    <w:p w14:paraId="7683417D" w14:textId="77777777" w:rsidR="4E7549CF" w:rsidRDefault="4E7549CF" w:rsidP="19240098">
      <w:pPr>
        <w:rPr>
          <w:sz w:val="20"/>
          <w:szCs w:val="20"/>
        </w:rPr>
      </w:pPr>
    </w:p>
    <w:p w14:paraId="1061F958" w14:textId="470C83A9" w:rsidR="1D19459C" w:rsidRDefault="1D19459C" w:rsidP="1D19459C">
      <w:pPr>
        <w:spacing w:after="0" w:line="259" w:lineRule="auto"/>
        <w:ind w:left="-5" w:firstLine="725"/>
        <w:rPr>
          <w:b/>
          <w:bCs/>
          <w:sz w:val="20"/>
          <w:szCs w:val="20"/>
        </w:rPr>
      </w:pPr>
    </w:p>
    <w:p w14:paraId="348D6F29" w14:textId="05277724" w:rsidR="1D19459C" w:rsidRDefault="1D19459C" w:rsidP="1D19459C">
      <w:pPr>
        <w:spacing w:after="0" w:line="259" w:lineRule="auto"/>
        <w:ind w:left="-5" w:firstLine="725"/>
        <w:rPr>
          <w:b/>
          <w:bCs/>
          <w:color w:val="000000" w:themeColor="text1"/>
          <w:szCs w:val="24"/>
        </w:rPr>
      </w:pPr>
    </w:p>
    <w:p w14:paraId="22469F60" w14:textId="0472700A" w:rsidR="1D19459C" w:rsidRDefault="1D19459C" w:rsidP="1D19459C">
      <w:pPr>
        <w:spacing w:after="0" w:line="259" w:lineRule="auto"/>
        <w:ind w:left="-5" w:firstLine="725"/>
        <w:rPr>
          <w:b/>
          <w:bCs/>
          <w:sz w:val="20"/>
          <w:szCs w:val="20"/>
        </w:rPr>
      </w:pPr>
    </w:p>
    <w:p w14:paraId="09F0A7C8" w14:textId="2F4D8DA9" w:rsidR="1D19459C" w:rsidRDefault="1D19459C" w:rsidP="1D19459C">
      <w:pPr>
        <w:spacing w:after="0" w:line="259" w:lineRule="auto"/>
        <w:ind w:left="-5" w:firstLine="725"/>
        <w:rPr>
          <w:b/>
          <w:bCs/>
          <w:sz w:val="20"/>
          <w:szCs w:val="20"/>
        </w:rPr>
      </w:pPr>
    </w:p>
    <w:p w14:paraId="7C230320" w14:textId="6A2C29A9" w:rsidR="1D19459C" w:rsidRDefault="1D19459C" w:rsidP="1D19459C">
      <w:pPr>
        <w:spacing w:after="0" w:line="259" w:lineRule="auto"/>
        <w:ind w:left="-5" w:firstLine="725"/>
        <w:rPr>
          <w:b/>
          <w:bCs/>
          <w:sz w:val="20"/>
          <w:szCs w:val="20"/>
        </w:rPr>
      </w:pPr>
    </w:p>
    <w:p w14:paraId="611DE0AA" w14:textId="29CF59E5" w:rsidR="6960C1C7" w:rsidRDefault="6960C1C7"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166E9555" w:rsidRPr="19240098">
        <w:rPr>
          <w:b/>
          <w:bCs/>
          <w:sz w:val="20"/>
          <w:szCs w:val="20"/>
        </w:rPr>
        <w:t xml:space="preserve"> – Compass Lingwood</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6A7AC97F"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CAC9812"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6D14388E"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9000BAD"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36C56DDE"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FC1D7F"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6CBC0BC1"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D85711"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67F25FDB"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4422F46A"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E22FD"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504A3" w14:textId="10BC3857" w:rsidR="4E7549CF" w:rsidRDefault="4E7549CF" w:rsidP="19240098">
            <w:pPr>
              <w:spacing w:after="0" w:line="259" w:lineRule="auto"/>
              <w:ind w:left="0" w:firstLine="0"/>
              <w:rPr>
                <w:sz w:val="20"/>
                <w:szCs w:val="20"/>
              </w:rPr>
            </w:pPr>
            <w:r w:rsidRPr="19240098">
              <w:rPr>
                <w:sz w:val="20"/>
                <w:szCs w:val="20"/>
              </w:rPr>
              <w:t xml:space="preserve"> 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C9EC4" w14:textId="1399C92E" w:rsidR="2EB6C925" w:rsidRDefault="3838EED7"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B702C" w14:textId="77777777" w:rsidR="4E7549CF" w:rsidRDefault="4E7549CF" w:rsidP="19240098">
            <w:pPr>
              <w:spacing w:after="0" w:line="259" w:lineRule="auto"/>
              <w:ind w:left="0" w:firstLine="0"/>
              <w:rPr>
                <w:sz w:val="20"/>
                <w:szCs w:val="20"/>
              </w:rPr>
            </w:pPr>
          </w:p>
        </w:tc>
      </w:tr>
      <w:tr w:rsidR="4E7549CF" w14:paraId="163ECD82"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9EA23"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7C060D15"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F1247" w14:textId="6DC4899E" w:rsidR="43299500" w:rsidRDefault="7C7C66F9"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F3618" w14:textId="1399C92E" w:rsidR="7CC808C0" w:rsidRDefault="6EE67DB0" w:rsidP="19240098">
            <w:pPr>
              <w:spacing w:after="0" w:line="259" w:lineRule="auto"/>
              <w:ind w:left="5" w:firstLine="0"/>
              <w:rPr>
                <w:sz w:val="20"/>
                <w:szCs w:val="20"/>
              </w:rPr>
            </w:pPr>
            <w:r w:rsidRPr="19240098">
              <w:rPr>
                <w:sz w:val="20"/>
                <w:szCs w:val="20"/>
              </w:rPr>
              <w:t>None required</w:t>
            </w:r>
          </w:p>
          <w:p w14:paraId="5BB5F509" w14:textId="38B8D9B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411C7" w14:textId="77777777" w:rsidR="4E7549CF" w:rsidRDefault="4E7549CF" w:rsidP="19240098">
            <w:pPr>
              <w:spacing w:after="0" w:line="259" w:lineRule="auto"/>
              <w:ind w:left="0" w:firstLine="0"/>
              <w:rPr>
                <w:sz w:val="20"/>
                <w:szCs w:val="20"/>
              </w:rPr>
            </w:pPr>
          </w:p>
        </w:tc>
      </w:tr>
      <w:tr w:rsidR="4E7549CF" w14:paraId="3365A6F8"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1099C"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5DFD4" w14:textId="1AA7F909" w:rsidR="5E6386CF" w:rsidRDefault="79668D51" w:rsidP="19240098">
            <w:pPr>
              <w:spacing w:after="0" w:line="259" w:lineRule="auto"/>
              <w:ind w:left="0" w:firstLine="0"/>
              <w:rPr>
                <w:sz w:val="20"/>
                <w:szCs w:val="20"/>
              </w:rPr>
            </w:pPr>
            <w:r w:rsidRPr="19240098">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C9DFC" w14:textId="1399C92E" w:rsidR="24345AAF" w:rsidRDefault="352E3849" w:rsidP="19240098">
            <w:pPr>
              <w:spacing w:after="0" w:line="259" w:lineRule="auto"/>
              <w:ind w:left="5" w:firstLine="0"/>
              <w:rPr>
                <w:sz w:val="20"/>
                <w:szCs w:val="20"/>
              </w:rPr>
            </w:pPr>
            <w:r w:rsidRPr="19240098">
              <w:rPr>
                <w:sz w:val="20"/>
                <w:szCs w:val="20"/>
              </w:rPr>
              <w:t>None required</w:t>
            </w:r>
          </w:p>
          <w:p w14:paraId="0F19E399" w14:textId="0BD13DB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AE69C" w14:textId="77777777" w:rsidR="4E7549CF" w:rsidRDefault="4E7549CF" w:rsidP="19240098">
            <w:pPr>
              <w:spacing w:after="0" w:line="259" w:lineRule="auto"/>
              <w:ind w:left="0" w:firstLine="0"/>
              <w:rPr>
                <w:sz w:val="20"/>
                <w:szCs w:val="20"/>
              </w:rPr>
            </w:pPr>
          </w:p>
        </w:tc>
      </w:tr>
      <w:tr w:rsidR="4E7549CF" w14:paraId="701F4D5B"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8DDE9"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27B3A" w14:textId="35C9A5BE" w:rsidR="05CF3BA8" w:rsidRDefault="1C9C4E57" w:rsidP="19240098">
            <w:pPr>
              <w:spacing w:after="0" w:line="259" w:lineRule="auto"/>
              <w:ind w:left="0" w:firstLine="0"/>
              <w:rPr>
                <w:sz w:val="20"/>
                <w:szCs w:val="20"/>
              </w:rPr>
            </w:pPr>
            <w:r w:rsidRPr="19240098">
              <w:rPr>
                <w:sz w:val="20"/>
                <w:szCs w:val="20"/>
              </w:rPr>
              <w:t>Disabled bay adjacent to entrance</w:t>
            </w:r>
          </w:p>
          <w:p w14:paraId="696EC2AD" w14:textId="7434F30A"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DFE8D" w14:textId="1399C92E" w:rsidR="73BCE8D9" w:rsidRDefault="10E3E4DB" w:rsidP="19240098">
            <w:pPr>
              <w:spacing w:after="0" w:line="259" w:lineRule="auto"/>
              <w:ind w:left="5" w:firstLine="0"/>
              <w:rPr>
                <w:sz w:val="20"/>
                <w:szCs w:val="20"/>
              </w:rPr>
            </w:pPr>
            <w:r w:rsidRPr="19240098">
              <w:rPr>
                <w:sz w:val="20"/>
                <w:szCs w:val="20"/>
              </w:rPr>
              <w:t>None required</w:t>
            </w:r>
          </w:p>
          <w:p w14:paraId="2955EB81" w14:textId="0E0C77E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7640C" w14:textId="77777777" w:rsidR="4E7549CF" w:rsidRDefault="4E7549CF" w:rsidP="19240098">
            <w:pPr>
              <w:spacing w:after="0" w:line="259" w:lineRule="auto"/>
              <w:ind w:left="0" w:firstLine="0"/>
              <w:rPr>
                <w:sz w:val="20"/>
                <w:szCs w:val="20"/>
              </w:rPr>
            </w:pPr>
          </w:p>
        </w:tc>
      </w:tr>
      <w:tr w:rsidR="4E7549CF" w14:paraId="72BF9811"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CF67F"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95EFA" w14:textId="45678AAF" w:rsidR="5DE6850B" w:rsidRDefault="7D88E4B5" w:rsidP="19240098">
            <w:pPr>
              <w:spacing w:after="0" w:line="259" w:lineRule="auto"/>
              <w:ind w:left="0" w:firstLine="0"/>
              <w:rPr>
                <w:color w:val="000000" w:themeColor="text1"/>
                <w:sz w:val="20"/>
                <w:szCs w:val="20"/>
              </w:rPr>
            </w:pPr>
            <w:r w:rsidRPr="19240098">
              <w:rPr>
                <w:color w:val="000000" w:themeColor="text1"/>
                <w:sz w:val="20"/>
                <w:szCs w:val="20"/>
              </w:rPr>
              <w:t>Some with steps and some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7E18" w14:textId="1399C92E" w:rsidR="0E093BBE" w:rsidRDefault="0C16B3CE" w:rsidP="19240098">
            <w:pPr>
              <w:spacing w:after="0" w:line="259" w:lineRule="auto"/>
              <w:ind w:left="5" w:firstLine="0"/>
              <w:rPr>
                <w:sz w:val="20"/>
                <w:szCs w:val="20"/>
              </w:rPr>
            </w:pPr>
            <w:r w:rsidRPr="19240098">
              <w:rPr>
                <w:sz w:val="20"/>
                <w:szCs w:val="20"/>
              </w:rPr>
              <w:t>None required</w:t>
            </w:r>
          </w:p>
          <w:p w14:paraId="08C3D245" w14:textId="19D1B0A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95CF0" w14:textId="77777777" w:rsidR="4E7549CF" w:rsidRDefault="4E7549CF" w:rsidP="19240098">
            <w:pPr>
              <w:spacing w:after="0" w:line="259" w:lineRule="auto"/>
              <w:ind w:left="0" w:firstLine="0"/>
              <w:rPr>
                <w:sz w:val="20"/>
                <w:szCs w:val="20"/>
              </w:rPr>
            </w:pPr>
          </w:p>
        </w:tc>
      </w:tr>
      <w:tr w:rsidR="4E7549CF" w14:paraId="0B85F265"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200EF"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9D316" w14:textId="06B9E288" w:rsidR="7792F466" w:rsidRDefault="66D481AA" w:rsidP="19240098">
            <w:pPr>
              <w:spacing w:after="0" w:line="259" w:lineRule="auto"/>
              <w:ind w:left="0" w:firstLine="0"/>
              <w:rPr>
                <w:sz w:val="20"/>
                <w:szCs w:val="20"/>
              </w:rPr>
            </w:pPr>
            <w:r w:rsidRPr="19240098">
              <w:rPr>
                <w:sz w:val="20"/>
                <w:szCs w:val="20"/>
              </w:rPr>
              <w:t>Ramps throughout</w:t>
            </w:r>
          </w:p>
          <w:p w14:paraId="0E5DBC1D" w14:textId="66ABFBF6" w:rsidR="4E7549CF" w:rsidRDefault="4E7549CF" w:rsidP="19240098">
            <w:pPr>
              <w:spacing w:after="0" w:line="259" w:lineRule="auto"/>
              <w:ind w:left="0" w:firstLine="0"/>
              <w:rPr>
                <w:color w:val="000000" w:themeColor="text1"/>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1F4A" w14:textId="1399C92E" w:rsidR="3F4AE9B8" w:rsidRDefault="13750864" w:rsidP="19240098">
            <w:pPr>
              <w:spacing w:after="0" w:line="259" w:lineRule="auto"/>
              <w:ind w:left="5" w:firstLine="0"/>
              <w:rPr>
                <w:sz w:val="20"/>
                <w:szCs w:val="20"/>
              </w:rPr>
            </w:pPr>
            <w:r w:rsidRPr="19240098">
              <w:rPr>
                <w:sz w:val="20"/>
                <w:szCs w:val="20"/>
              </w:rPr>
              <w:t>None required</w:t>
            </w:r>
          </w:p>
          <w:p w14:paraId="5D5A2BC5" w14:textId="0F5E8109"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C65CA"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51483175"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BA895"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D94B2" w14:textId="1671D597" w:rsidR="172607BF" w:rsidRDefault="367D5265" w:rsidP="19240098">
            <w:pPr>
              <w:spacing w:after="0" w:line="259" w:lineRule="auto"/>
              <w:ind w:left="0" w:firstLine="0"/>
              <w:rPr>
                <w:sz w:val="20"/>
                <w:szCs w:val="20"/>
              </w:rPr>
            </w:pPr>
            <w:r w:rsidRPr="19240098">
              <w:rPr>
                <w:sz w:val="20"/>
                <w:szCs w:val="20"/>
              </w:rPr>
              <w:t>Disabled toilet available</w:t>
            </w:r>
          </w:p>
          <w:p w14:paraId="668B3F31" w14:textId="44AF5AEB" w:rsidR="4E7549CF" w:rsidRDefault="4E7549CF" w:rsidP="19240098">
            <w:pPr>
              <w:spacing w:after="0" w:line="259" w:lineRule="auto"/>
              <w:ind w:left="0" w:firstLine="0"/>
              <w:rPr>
                <w:color w:val="000000" w:themeColor="text1"/>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41FF1" w14:textId="1399C92E" w:rsidR="000254C9" w:rsidRDefault="3CCFDBAB" w:rsidP="19240098">
            <w:pPr>
              <w:spacing w:after="0" w:line="259" w:lineRule="auto"/>
              <w:ind w:left="5" w:firstLine="0"/>
              <w:rPr>
                <w:sz w:val="20"/>
                <w:szCs w:val="20"/>
              </w:rPr>
            </w:pPr>
            <w:r w:rsidRPr="19240098">
              <w:rPr>
                <w:sz w:val="20"/>
                <w:szCs w:val="20"/>
              </w:rPr>
              <w:t>None required</w:t>
            </w:r>
          </w:p>
          <w:p w14:paraId="0796FB28" w14:textId="2BE758E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BE335" w14:textId="77777777" w:rsidR="4E7549CF" w:rsidRDefault="4E7549CF" w:rsidP="19240098">
            <w:pPr>
              <w:spacing w:after="0" w:line="259" w:lineRule="auto"/>
              <w:ind w:left="0" w:firstLine="0"/>
              <w:rPr>
                <w:sz w:val="20"/>
                <w:szCs w:val="20"/>
              </w:rPr>
            </w:pPr>
          </w:p>
        </w:tc>
      </w:tr>
      <w:tr w:rsidR="4E7549CF" w14:paraId="3506227E"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14F19"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A47B" w14:textId="23942D3E" w:rsidR="603B42DC" w:rsidRDefault="20F07A9F" w:rsidP="19240098">
            <w:pPr>
              <w:spacing w:after="0" w:line="259" w:lineRule="auto"/>
              <w:ind w:left="0" w:firstLine="0"/>
              <w:rPr>
                <w:color w:val="000000" w:themeColor="text1"/>
                <w:sz w:val="20"/>
                <w:szCs w:val="20"/>
              </w:rPr>
            </w:pPr>
            <w:r w:rsidRPr="19240098">
              <w:rPr>
                <w:color w:val="000000" w:themeColor="text1"/>
                <w:sz w:val="20"/>
                <w:szCs w:val="20"/>
              </w:rPr>
              <w:t xml:space="preserve">Main entrance has step hindering wheelchair access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5D854" w14:textId="31A00ED6" w:rsidR="2AB9BC25" w:rsidRDefault="4C94E2EA" w:rsidP="19240098">
            <w:pPr>
              <w:spacing w:after="0" w:line="259" w:lineRule="auto"/>
              <w:ind w:left="5" w:firstLine="0"/>
              <w:rPr>
                <w:sz w:val="20"/>
                <w:szCs w:val="20"/>
              </w:rPr>
            </w:pPr>
            <w:r w:rsidRPr="19240098">
              <w:rPr>
                <w:sz w:val="20"/>
                <w:szCs w:val="20"/>
              </w:rPr>
              <w:t>Investigate possibility of ramp or alternative access group</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1CE98" w14:textId="77777777" w:rsidR="4E7549CF" w:rsidRDefault="4E7549CF" w:rsidP="19240098">
            <w:pPr>
              <w:spacing w:after="0" w:line="259" w:lineRule="auto"/>
              <w:ind w:left="0" w:firstLine="0"/>
              <w:rPr>
                <w:sz w:val="20"/>
                <w:szCs w:val="20"/>
              </w:rPr>
            </w:pPr>
          </w:p>
        </w:tc>
      </w:tr>
      <w:tr w:rsidR="4E7549CF" w14:paraId="43471B3F"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6DF0F"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5A7CD" w14:textId="52E1C5FA" w:rsidR="4E7549CF" w:rsidRDefault="4E7549CF" w:rsidP="19240098">
            <w:pPr>
              <w:spacing w:after="0" w:line="259" w:lineRule="auto"/>
              <w:ind w:left="0" w:firstLine="0"/>
              <w:rPr>
                <w:sz w:val="20"/>
                <w:szCs w:val="20"/>
              </w:rPr>
            </w:pPr>
            <w:r w:rsidRPr="19240098">
              <w:rPr>
                <w:sz w:val="20"/>
                <w:szCs w:val="20"/>
              </w:rPr>
              <w:t xml:space="preserve"> </w:t>
            </w:r>
            <w:r w:rsidR="447C0559" w:rsidRPr="19240098">
              <w:rPr>
                <w:sz w:val="20"/>
                <w:szCs w:val="20"/>
              </w:rPr>
              <w:t>Clear and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5DE3A" w14:textId="41B6C495" w:rsidR="4E7549CF" w:rsidRDefault="4E7549CF" w:rsidP="19240098">
            <w:pPr>
              <w:spacing w:after="0" w:line="259" w:lineRule="auto"/>
              <w:ind w:left="5" w:firstLine="0"/>
              <w:rPr>
                <w:sz w:val="20"/>
                <w:szCs w:val="20"/>
              </w:rPr>
            </w:pPr>
            <w:r w:rsidRPr="19240098">
              <w:rPr>
                <w:sz w:val="20"/>
                <w:szCs w:val="20"/>
              </w:rPr>
              <w:t xml:space="preserve"> </w:t>
            </w:r>
            <w:r w:rsidR="503A6749" w:rsidRPr="19240098">
              <w:rPr>
                <w:sz w:val="20"/>
                <w:szCs w:val="20"/>
              </w:rPr>
              <w:t>None required</w:t>
            </w:r>
          </w:p>
          <w:p w14:paraId="194560DF" w14:textId="2CE28FFC"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E7475"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6B77A081"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A13F"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59F54" w14:textId="4708584B" w:rsidR="211DE041" w:rsidRDefault="6D3B793B" w:rsidP="19240098">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1FF23" w14:textId="1399C92E" w:rsidR="06716A63" w:rsidRDefault="7F12E608" w:rsidP="19240098">
            <w:pPr>
              <w:spacing w:after="0" w:line="259" w:lineRule="auto"/>
              <w:ind w:left="5" w:firstLine="0"/>
              <w:rPr>
                <w:sz w:val="20"/>
                <w:szCs w:val="20"/>
              </w:rPr>
            </w:pPr>
            <w:r w:rsidRPr="19240098">
              <w:rPr>
                <w:sz w:val="20"/>
                <w:szCs w:val="20"/>
              </w:rPr>
              <w:t>None required</w:t>
            </w:r>
          </w:p>
          <w:p w14:paraId="6234D93E" w14:textId="5CBC69B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BFE09" w14:textId="77777777" w:rsidR="4E7549CF" w:rsidRDefault="4E7549CF" w:rsidP="19240098">
            <w:pPr>
              <w:spacing w:after="0" w:line="259" w:lineRule="auto"/>
              <w:ind w:left="0" w:firstLine="0"/>
              <w:rPr>
                <w:sz w:val="20"/>
                <w:szCs w:val="20"/>
              </w:rPr>
            </w:pPr>
          </w:p>
        </w:tc>
      </w:tr>
    </w:tbl>
    <w:p w14:paraId="45B94085" w14:textId="388F82C5" w:rsidR="1C22FE73" w:rsidRDefault="1C22FE73" w:rsidP="00E61310">
      <w:pPr>
        <w:spacing w:after="0" w:line="259" w:lineRule="auto"/>
        <w:ind w:left="0" w:firstLine="0"/>
        <w:rPr>
          <w:b/>
          <w:bCs/>
          <w:sz w:val="20"/>
          <w:szCs w:val="20"/>
        </w:rPr>
      </w:pPr>
    </w:p>
    <w:p w14:paraId="74BF914B" w14:textId="53E6E172" w:rsidR="1C22FE73" w:rsidRDefault="1C22FE73" w:rsidP="1D19459C">
      <w:pPr>
        <w:spacing w:after="0" w:line="259" w:lineRule="auto"/>
        <w:ind w:left="-5" w:firstLine="725"/>
        <w:rPr>
          <w:b/>
          <w:bCs/>
          <w:sz w:val="20"/>
          <w:szCs w:val="20"/>
        </w:rPr>
      </w:pPr>
    </w:p>
    <w:p w14:paraId="308BF222" w14:textId="706A2CE4" w:rsidR="1C22FE73" w:rsidRDefault="1C22FE73" w:rsidP="1D19459C">
      <w:pPr>
        <w:spacing w:after="0" w:line="259" w:lineRule="auto"/>
        <w:ind w:left="-5" w:firstLine="725"/>
        <w:rPr>
          <w:b/>
          <w:bCs/>
          <w:sz w:val="20"/>
          <w:szCs w:val="20"/>
        </w:rPr>
      </w:pPr>
    </w:p>
    <w:p w14:paraId="43AD5832" w14:textId="62D487BC" w:rsidR="1C22FE73" w:rsidRDefault="1C22FE73" w:rsidP="1D19459C">
      <w:pPr>
        <w:spacing w:after="0" w:line="259" w:lineRule="auto"/>
        <w:ind w:left="-5" w:firstLine="725"/>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71A83760" w:rsidRPr="1D19459C">
        <w:rPr>
          <w:b/>
          <w:bCs/>
          <w:sz w:val="20"/>
          <w:szCs w:val="20"/>
        </w:rPr>
        <w:t xml:space="preserve"> – Locksley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588C4B7E"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795F000"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178CEC1D"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67F25BA"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7CD69BC3"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158146"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06B453D3"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85E214"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44DFCD4E"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08ED04EB"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219DC"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D9596" w14:textId="0AE043A5" w:rsidR="4E7549CF" w:rsidRDefault="4E7549CF" w:rsidP="19240098">
            <w:pPr>
              <w:spacing w:after="0" w:line="259" w:lineRule="auto"/>
              <w:ind w:left="0" w:firstLine="0"/>
              <w:rPr>
                <w:sz w:val="20"/>
                <w:szCs w:val="20"/>
              </w:rPr>
            </w:pPr>
            <w:r w:rsidRPr="19240098">
              <w:rPr>
                <w:sz w:val="20"/>
                <w:szCs w:val="20"/>
              </w:rPr>
              <w:t xml:space="preserve"> </w:t>
            </w:r>
            <w:r w:rsidR="40B27B47" w:rsidRPr="19240098">
              <w:rPr>
                <w:sz w:val="20"/>
                <w:szCs w:val="20"/>
              </w:rPr>
              <w:t>Two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DA68A" w14:textId="1399C92E" w:rsidR="517EDEDD" w:rsidRDefault="2FC4BBDC" w:rsidP="19240098">
            <w:pPr>
              <w:spacing w:after="0" w:line="259" w:lineRule="auto"/>
              <w:ind w:left="5" w:firstLine="0"/>
              <w:rPr>
                <w:sz w:val="20"/>
                <w:szCs w:val="20"/>
              </w:rPr>
            </w:pPr>
            <w:r w:rsidRPr="19240098">
              <w:rPr>
                <w:sz w:val="20"/>
                <w:szCs w:val="20"/>
              </w:rPr>
              <w:t>None required</w:t>
            </w:r>
          </w:p>
          <w:p w14:paraId="108BCB25" w14:textId="3543C08C"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11A28" w14:textId="77777777" w:rsidR="4E7549CF" w:rsidRDefault="4E7549CF" w:rsidP="19240098">
            <w:pPr>
              <w:spacing w:after="0" w:line="259" w:lineRule="auto"/>
              <w:ind w:left="0" w:firstLine="0"/>
              <w:rPr>
                <w:sz w:val="20"/>
                <w:szCs w:val="20"/>
              </w:rPr>
            </w:pPr>
          </w:p>
        </w:tc>
      </w:tr>
      <w:tr w:rsidR="4E7549CF" w14:paraId="47C678A8"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EE19A"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401E7703"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B7726" w14:textId="714ED60F" w:rsidR="0ABB91D0" w:rsidRDefault="09587E18"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49F30" w14:textId="1399C92E" w:rsidR="3F317DFD" w:rsidRDefault="2E4DEA34" w:rsidP="19240098">
            <w:pPr>
              <w:spacing w:after="0" w:line="259" w:lineRule="auto"/>
              <w:ind w:left="5" w:firstLine="0"/>
              <w:rPr>
                <w:sz w:val="20"/>
                <w:szCs w:val="20"/>
              </w:rPr>
            </w:pPr>
            <w:r w:rsidRPr="19240098">
              <w:rPr>
                <w:sz w:val="20"/>
                <w:szCs w:val="20"/>
              </w:rPr>
              <w:t>None required</w:t>
            </w:r>
          </w:p>
          <w:p w14:paraId="39C0E1FC" w14:textId="10D5034D"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ACB12" w14:textId="77777777" w:rsidR="4E7549CF" w:rsidRDefault="4E7549CF" w:rsidP="19240098">
            <w:pPr>
              <w:spacing w:after="0" w:line="259" w:lineRule="auto"/>
              <w:ind w:left="0" w:firstLine="0"/>
              <w:rPr>
                <w:sz w:val="20"/>
                <w:szCs w:val="20"/>
              </w:rPr>
            </w:pPr>
          </w:p>
        </w:tc>
      </w:tr>
      <w:tr w:rsidR="4E7549CF" w14:paraId="4C1D20CC"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8B585"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709B0" w14:textId="3A9ECB95" w:rsidR="18BC5DEE" w:rsidRDefault="29BF71E3" w:rsidP="19240098">
            <w:pPr>
              <w:spacing w:after="0" w:line="259" w:lineRule="auto"/>
              <w:ind w:left="0" w:firstLine="0"/>
              <w:rPr>
                <w:sz w:val="20"/>
                <w:szCs w:val="20"/>
              </w:rPr>
            </w:pPr>
            <w:r w:rsidRPr="19240098">
              <w:rPr>
                <w:sz w:val="20"/>
                <w:szCs w:val="20"/>
              </w:rPr>
              <w:t>2 lifts (out of use)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CD0BC" w14:textId="131A754D" w:rsidR="18BC5DEE" w:rsidRDefault="29BF71E3" w:rsidP="19240098">
            <w:pPr>
              <w:spacing w:after="0" w:line="259" w:lineRule="auto"/>
              <w:ind w:left="5" w:firstLine="0"/>
              <w:rPr>
                <w:sz w:val="20"/>
                <w:szCs w:val="20"/>
              </w:rPr>
            </w:pPr>
            <w:r w:rsidRPr="19240098">
              <w:rPr>
                <w:sz w:val="20"/>
                <w:szCs w:val="20"/>
              </w:rPr>
              <w:t>Arrange service and repair if needed back in use</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29932" w14:textId="77777777" w:rsidR="4E7549CF" w:rsidRDefault="4E7549CF" w:rsidP="19240098">
            <w:pPr>
              <w:spacing w:after="0" w:line="259" w:lineRule="auto"/>
              <w:ind w:left="0" w:firstLine="0"/>
              <w:rPr>
                <w:sz w:val="20"/>
                <w:szCs w:val="20"/>
              </w:rPr>
            </w:pPr>
          </w:p>
        </w:tc>
      </w:tr>
      <w:tr w:rsidR="4E7549CF" w14:paraId="5D447D6A"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CFD03"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EE55F" w14:textId="77777777" w:rsidR="4E7549CF" w:rsidRDefault="4E7549CF" w:rsidP="19240098">
            <w:pPr>
              <w:spacing w:after="0" w:line="259" w:lineRule="auto"/>
              <w:ind w:left="0" w:firstLine="0"/>
              <w:rPr>
                <w:sz w:val="20"/>
                <w:szCs w:val="20"/>
              </w:rPr>
            </w:pPr>
          </w:p>
          <w:p w14:paraId="4C96D82F" w14:textId="19AF9FF3" w:rsidR="64C576C8" w:rsidRDefault="29647A70" w:rsidP="19240098">
            <w:pPr>
              <w:spacing w:after="0" w:line="259" w:lineRule="auto"/>
              <w:ind w:left="0" w:firstLine="0"/>
              <w:rPr>
                <w:sz w:val="20"/>
                <w:szCs w:val="20"/>
              </w:rPr>
            </w:pPr>
            <w:r w:rsidRPr="19240098">
              <w:rPr>
                <w:sz w:val="20"/>
                <w:szCs w:val="20"/>
              </w:rPr>
              <w:t>Disabled bays in car park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06BC" w14:textId="1399C92E" w:rsidR="09BD2DAB" w:rsidRDefault="1AD6FB7B" w:rsidP="19240098">
            <w:pPr>
              <w:spacing w:after="0" w:line="259" w:lineRule="auto"/>
              <w:ind w:left="5" w:firstLine="0"/>
              <w:rPr>
                <w:sz w:val="20"/>
                <w:szCs w:val="20"/>
              </w:rPr>
            </w:pPr>
            <w:r w:rsidRPr="19240098">
              <w:rPr>
                <w:sz w:val="20"/>
                <w:szCs w:val="20"/>
              </w:rPr>
              <w:t>None required</w:t>
            </w:r>
          </w:p>
          <w:p w14:paraId="28AB7EFA" w14:textId="6B519DD0"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FCEF2" w14:textId="77777777" w:rsidR="4E7549CF" w:rsidRDefault="4E7549CF" w:rsidP="19240098">
            <w:pPr>
              <w:spacing w:after="0" w:line="259" w:lineRule="auto"/>
              <w:ind w:left="0" w:firstLine="0"/>
              <w:rPr>
                <w:sz w:val="20"/>
                <w:szCs w:val="20"/>
              </w:rPr>
            </w:pPr>
          </w:p>
        </w:tc>
      </w:tr>
      <w:tr w:rsidR="4E7549CF" w14:paraId="3C20E87E"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D48D9"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0A1BC" w14:textId="34E6AFDA" w:rsidR="403F4A63" w:rsidRDefault="348D7F0A" w:rsidP="19240098">
            <w:pPr>
              <w:spacing w:after="0" w:line="259" w:lineRule="auto"/>
              <w:ind w:left="0" w:firstLine="0"/>
              <w:rPr>
                <w:sz w:val="20"/>
                <w:szCs w:val="20"/>
              </w:rPr>
            </w:pPr>
            <w:r w:rsidRPr="19240098">
              <w:rPr>
                <w:sz w:val="20"/>
                <w:szCs w:val="20"/>
              </w:rPr>
              <w:t>Level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89876" w14:textId="1399C92E" w:rsidR="193B62EA" w:rsidRDefault="317B04A7" w:rsidP="19240098">
            <w:pPr>
              <w:spacing w:after="0" w:line="259" w:lineRule="auto"/>
              <w:ind w:left="5" w:firstLine="0"/>
              <w:rPr>
                <w:sz w:val="20"/>
                <w:szCs w:val="20"/>
              </w:rPr>
            </w:pPr>
            <w:r w:rsidRPr="19240098">
              <w:rPr>
                <w:sz w:val="20"/>
                <w:szCs w:val="20"/>
              </w:rPr>
              <w:t>None required</w:t>
            </w:r>
          </w:p>
          <w:p w14:paraId="635224B9" w14:textId="15B7B0FA"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D3B83" w14:textId="77777777" w:rsidR="4E7549CF" w:rsidRDefault="4E7549CF" w:rsidP="19240098">
            <w:pPr>
              <w:spacing w:after="0" w:line="259" w:lineRule="auto"/>
              <w:ind w:left="0" w:firstLine="0"/>
              <w:rPr>
                <w:sz w:val="20"/>
                <w:szCs w:val="20"/>
              </w:rPr>
            </w:pPr>
          </w:p>
        </w:tc>
      </w:tr>
      <w:tr w:rsidR="4E7549CF" w14:paraId="1A84C2D7"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DD5E6"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CD9A7" w14:textId="138B7415" w:rsidR="19C95A43" w:rsidRDefault="2BC9151F" w:rsidP="19240098">
            <w:pPr>
              <w:spacing w:after="0" w:line="259" w:lineRule="auto"/>
              <w:ind w:left="0" w:firstLine="0"/>
              <w:rPr>
                <w:sz w:val="20"/>
                <w:szCs w:val="20"/>
              </w:rPr>
            </w:pPr>
            <w:r w:rsidRPr="19240098">
              <w:rPr>
                <w:sz w:val="20"/>
                <w:szCs w:val="20"/>
              </w:rPr>
              <w:t>Ramps throughout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42742" w14:textId="1399C92E" w:rsidR="5F9221E4" w:rsidRDefault="41EF8888" w:rsidP="19240098">
            <w:pPr>
              <w:spacing w:after="0" w:line="259" w:lineRule="auto"/>
              <w:ind w:left="5" w:firstLine="0"/>
              <w:rPr>
                <w:sz w:val="20"/>
                <w:szCs w:val="20"/>
              </w:rPr>
            </w:pPr>
            <w:r w:rsidRPr="19240098">
              <w:rPr>
                <w:sz w:val="20"/>
                <w:szCs w:val="20"/>
              </w:rPr>
              <w:t>None required</w:t>
            </w:r>
          </w:p>
          <w:p w14:paraId="6584BF0D" w14:textId="6E22D53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D2986"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5F814D12"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B5C2B"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C38E3" w14:textId="6154E173" w:rsidR="45331F27" w:rsidRDefault="47C8E213" w:rsidP="19240098">
            <w:pPr>
              <w:spacing w:after="0" w:line="259" w:lineRule="auto"/>
              <w:ind w:left="0" w:firstLine="0"/>
              <w:rPr>
                <w:sz w:val="20"/>
                <w:szCs w:val="20"/>
              </w:rPr>
            </w:pPr>
            <w:r w:rsidRPr="19240098">
              <w:rPr>
                <w:sz w:val="20"/>
                <w:szCs w:val="20"/>
              </w:rPr>
              <w:t>Disabled toilet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564D9" w14:textId="1399C92E" w:rsidR="0A472E44" w:rsidRDefault="5D818B9A" w:rsidP="19240098">
            <w:pPr>
              <w:spacing w:after="0" w:line="259" w:lineRule="auto"/>
              <w:ind w:left="5" w:firstLine="0"/>
              <w:rPr>
                <w:sz w:val="20"/>
                <w:szCs w:val="20"/>
              </w:rPr>
            </w:pPr>
            <w:r w:rsidRPr="19240098">
              <w:rPr>
                <w:sz w:val="20"/>
                <w:szCs w:val="20"/>
              </w:rPr>
              <w:t>None required</w:t>
            </w:r>
          </w:p>
          <w:p w14:paraId="5023157B" w14:textId="2917756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ACAC5" w14:textId="77777777" w:rsidR="4E7549CF" w:rsidRDefault="4E7549CF" w:rsidP="19240098">
            <w:pPr>
              <w:spacing w:after="0" w:line="259" w:lineRule="auto"/>
              <w:ind w:left="0" w:firstLine="0"/>
              <w:rPr>
                <w:sz w:val="20"/>
                <w:szCs w:val="20"/>
              </w:rPr>
            </w:pPr>
          </w:p>
        </w:tc>
      </w:tr>
      <w:tr w:rsidR="4E7549CF" w14:paraId="2219C81B"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B7C1A"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31F12" w14:textId="4BEF2D4B" w:rsidR="1D588923" w:rsidRDefault="7452ABEE" w:rsidP="19240098">
            <w:pPr>
              <w:spacing w:after="0" w:line="259" w:lineRule="auto"/>
              <w:ind w:left="0" w:firstLine="0"/>
              <w:rPr>
                <w:sz w:val="20"/>
                <w:szCs w:val="20"/>
              </w:rPr>
            </w:pPr>
            <w:r w:rsidRPr="19240098">
              <w:rPr>
                <w:sz w:val="20"/>
                <w:szCs w:val="20"/>
              </w:rPr>
              <w:t>Accessible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8538" w14:textId="1399C92E" w:rsidR="29052ED2" w:rsidRDefault="570D3576" w:rsidP="19240098">
            <w:pPr>
              <w:spacing w:after="0" w:line="259" w:lineRule="auto"/>
              <w:ind w:left="5" w:firstLine="0"/>
              <w:rPr>
                <w:sz w:val="20"/>
                <w:szCs w:val="20"/>
              </w:rPr>
            </w:pPr>
            <w:r w:rsidRPr="19240098">
              <w:rPr>
                <w:sz w:val="20"/>
                <w:szCs w:val="20"/>
              </w:rPr>
              <w:t>None required</w:t>
            </w:r>
          </w:p>
          <w:p w14:paraId="6230A9DE" w14:textId="61F551AF"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37E20" w14:textId="77777777" w:rsidR="4E7549CF" w:rsidRDefault="4E7549CF" w:rsidP="19240098">
            <w:pPr>
              <w:spacing w:after="0" w:line="259" w:lineRule="auto"/>
              <w:ind w:left="0" w:firstLine="0"/>
              <w:rPr>
                <w:sz w:val="20"/>
                <w:szCs w:val="20"/>
              </w:rPr>
            </w:pPr>
          </w:p>
        </w:tc>
      </w:tr>
      <w:tr w:rsidR="4E7549CF" w14:paraId="1B187097"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7E08"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989FB" w14:textId="396ADE51" w:rsidR="4E7549CF" w:rsidRDefault="4E7549CF" w:rsidP="19240098">
            <w:pPr>
              <w:spacing w:after="0" w:line="259" w:lineRule="auto"/>
              <w:ind w:left="0" w:firstLine="0"/>
              <w:rPr>
                <w:sz w:val="20"/>
                <w:szCs w:val="20"/>
              </w:rPr>
            </w:pPr>
            <w:r w:rsidRPr="19240098">
              <w:rPr>
                <w:sz w:val="20"/>
                <w:szCs w:val="20"/>
              </w:rPr>
              <w:t xml:space="preserve"> </w:t>
            </w:r>
            <w:r w:rsidR="7807D5D2" w:rsidRPr="19240098">
              <w:rPr>
                <w:sz w:val="20"/>
                <w:szCs w:val="20"/>
              </w:rPr>
              <w:t>Clear and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32035" w14:textId="2C3694E3" w:rsidR="4E7549CF" w:rsidRDefault="4E7549CF" w:rsidP="19240098">
            <w:pPr>
              <w:spacing w:after="0" w:line="259" w:lineRule="auto"/>
              <w:ind w:left="5" w:firstLine="0"/>
              <w:rPr>
                <w:sz w:val="20"/>
                <w:szCs w:val="20"/>
              </w:rPr>
            </w:pPr>
            <w:r w:rsidRPr="19240098">
              <w:rPr>
                <w:sz w:val="20"/>
                <w:szCs w:val="20"/>
              </w:rPr>
              <w:t xml:space="preserve"> </w:t>
            </w:r>
            <w:r w:rsidR="051E4D4B" w:rsidRPr="19240098">
              <w:rPr>
                <w:sz w:val="20"/>
                <w:szCs w:val="20"/>
              </w:rPr>
              <w:t>None required</w:t>
            </w:r>
          </w:p>
          <w:p w14:paraId="3948A428" w14:textId="2D630B3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049EC"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347B98D7"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E6307"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4CAEB" w14:textId="261273DA" w:rsidR="42F5C66F" w:rsidRDefault="681A3C57" w:rsidP="19240098">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B90E" w14:textId="1399C92E" w:rsidR="5C7F0B0B" w:rsidRDefault="2895437B" w:rsidP="19240098">
            <w:pPr>
              <w:spacing w:after="0" w:line="259" w:lineRule="auto"/>
              <w:ind w:left="5" w:firstLine="0"/>
              <w:rPr>
                <w:sz w:val="20"/>
                <w:szCs w:val="20"/>
              </w:rPr>
            </w:pPr>
            <w:r w:rsidRPr="19240098">
              <w:rPr>
                <w:sz w:val="20"/>
                <w:szCs w:val="20"/>
              </w:rPr>
              <w:t>None required</w:t>
            </w:r>
          </w:p>
          <w:p w14:paraId="1754230D" w14:textId="5725896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F27F6" w14:textId="77777777" w:rsidR="4E7549CF" w:rsidRDefault="4E7549CF" w:rsidP="19240098">
            <w:pPr>
              <w:spacing w:after="0" w:line="259" w:lineRule="auto"/>
              <w:ind w:left="0" w:firstLine="0"/>
              <w:rPr>
                <w:sz w:val="20"/>
                <w:szCs w:val="20"/>
              </w:rPr>
            </w:pPr>
          </w:p>
        </w:tc>
      </w:tr>
    </w:tbl>
    <w:p w14:paraId="432F9882" w14:textId="77777777" w:rsidR="4E7549CF" w:rsidRDefault="4E7549CF" w:rsidP="19240098">
      <w:pPr>
        <w:rPr>
          <w:sz w:val="20"/>
          <w:szCs w:val="20"/>
        </w:rPr>
      </w:pPr>
    </w:p>
    <w:p w14:paraId="2B6E9F02" w14:textId="7B6712B8" w:rsidR="1D19459C" w:rsidRDefault="1D19459C" w:rsidP="1D19459C">
      <w:pPr>
        <w:spacing w:after="0" w:line="259" w:lineRule="auto"/>
        <w:ind w:left="-5" w:firstLine="725"/>
        <w:rPr>
          <w:b/>
          <w:bCs/>
          <w:sz w:val="20"/>
          <w:szCs w:val="20"/>
        </w:rPr>
      </w:pPr>
    </w:p>
    <w:p w14:paraId="32C1091C" w14:textId="3C79C49C" w:rsidR="1D19459C" w:rsidRDefault="1D19459C" w:rsidP="1D19459C">
      <w:pPr>
        <w:spacing w:after="0" w:line="259" w:lineRule="auto"/>
        <w:ind w:left="-5" w:firstLine="725"/>
        <w:rPr>
          <w:b/>
          <w:bCs/>
          <w:sz w:val="20"/>
          <w:szCs w:val="20"/>
        </w:rPr>
      </w:pPr>
    </w:p>
    <w:p w14:paraId="2C687F17" w14:textId="7F626113" w:rsidR="1D19459C" w:rsidRDefault="1D19459C" w:rsidP="1D19459C">
      <w:pPr>
        <w:spacing w:after="0" w:line="259" w:lineRule="auto"/>
        <w:ind w:left="-5" w:firstLine="725"/>
        <w:rPr>
          <w:b/>
          <w:bCs/>
          <w:sz w:val="20"/>
          <w:szCs w:val="20"/>
        </w:rPr>
      </w:pPr>
    </w:p>
    <w:p w14:paraId="2B35DB43" w14:textId="0C3BBE1D" w:rsidR="1D19459C" w:rsidRDefault="1D19459C" w:rsidP="1D19459C">
      <w:pPr>
        <w:spacing w:after="0" w:line="259" w:lineRule="auto"/>
        <w:ind w:left="-5" w:firstLine="0"/>
        <w:rPr>
          <w:b/>
          <w:bCs/>
          <w:color w:val="000000" w:themeColor="text1"/>
          <w:szCs w:val="24"/>
        </w:rPr>
      </w:pPr>
    </w:p>
    <w:p w14:paraId="575C7B96" w14:textId="25E88A8F" w:rsidR="1DF87305" w:rsidRDefault="1DF87305"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332AADB0" w:rsidRPr="19240098">
        <w:rPr>
          <w:b/>
          <w:bCs/>
          <w:sz w:val="20"/>
          <w:szCs w:val="20"/>
        </w:rPr>
        <w:t xml:space="preserve"> – Pinetree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38B90069"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5488004"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4EC4C1E5"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DA743E0"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162B68C3"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002475"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65D3239C"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F70603"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48FA8A50"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19243F54"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65968"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708C3" w14:textId="6D634D3F" w:rsidR="4E7549CF" w:rsidRDefault="4E7549CF" w:rsidP="19240098">
            <w:pPr>
              <w:spacing w:after="0" w:line="259" w:lineRule="auto"/>
              <w:ind w:left="0" w:firstLine="0"/>
              <w:rPr>
                <w:sz w:val="20"/>
                <w:szCs w:val="20"/>
              </w:rPr>
            </w:pPr>
            <w:r w:rsidRPr="19240098">
              <w:rPr>
                <w:sz w:val="20"/>
                <w:szCs w:val="20"/>
              </w:rPr>
              <w:t xml:space="preserve"> </w:t>
            </w:r>
            <w:r w:rsidR="12665FDE" w:rsidRPr="19240098">
              <w:rPr>
                <w:sz w:val="20"/>
                <w:szCs w:val="20"/>
              </w:rPr>
              <w:t>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7936A" w14:textId="1399C92E" w:rsidR="3C3E47EE" w:rsidRDefault="062DB6CA" w:rsidP="19240098">
            <w:pPr>
              <w:spacing w:after="0" w:line="259" w:lineRule="auto"/>
              <w:ind w:left="5" w:firstLine="0"/>
              <w:rPr>
                <w:sz w:val="20"/>
                <w:szCs w:val="20"/>
              </w:rPr>
            </w:pPr>
            <w:r w:rsidRPr="19240098">
              <w:rPr>
                <w:sz w:val="20"/>
                <w:szCs w:val="20"/>
              </w:rPr>
              <w:t>None required</w:t>
            </w:r>
          </w:p>
          <w:p w14:paraId="023BA461" w14:textId="5ABAFDB6"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E7697" w14:textId="77777777" w:rsidR="4E7549CF" w:rsidRDefault="4E7549CF" w:rsidP="19240098">
            <w:pPr>
              <w:spacing w:after="0" w:line="259" w:lineRule="auto"/>
              <w:ind w:left="0" w:firstLine="0"/>
              <w:rPr>
                <w:sz w:val="20"/>
                <w:szCs w:val="20"/>
              </w:rPr>
            </w:pPr>
          </w:p>
        </w:tc>
      </w:tr>
      <w:tr w:rsidR="4E7549CF" w14:paraId="7EDE0182"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AA80E"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4180268D"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E3821" w14:textId="56CC0292" w:rsidR="21A8584A" w:rsidRDefault="6268BE4E" w:rsidP="19240098">
            <w:pPr>
              <w:spacing w:after="0" w:line="259" w:lineRule="auto"/>
              <w:ind w:left="0" w:firstLine="0"/>
              <w:rPr>
                <w:sz w:val="20"/>
                <w:szCs w:val="20"/>
              </w:rPr>
            </w:pPr>
            <w:r w:rsidRPr="19240098">
              <w:rPr>
                <w:sz w:val="20"/>
                <w:szCs w:val="20"/>
              </w:rPr>
              <w:t>Wide and clear in all areas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D7AD2" w14:textId="1399C92E" w:rsidR="39F3A0C9" w:rsidRDefault="09498C04" w:rsidP="19240098">
            <w:pPr>
              <w:spacing w:after="0" w:line="259" w:lineRule="auto"/>
              <w:ind w:left="5" w:firstLine="0"/>
              <w:rPr>
                <w:sz w:val="20"/>
                <w:szCs w:val="20"/>
              </w:rPr>
            </w:pPr>
            <w:r w:rsidRPr="19240098">
              <w:rPr>
                <w:sz w:val="20"/>
                <w:szCs w:val="20"/>
              </w:rPr>
              <w:t>None required</w:t>
            </w:r>
          </w:p>
          <w:p w14:paraId="2A0DB326" w14:textId="688DA371"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7D51D" w14:textId="77777777" w:rsidR="4E7549CF" w:rsidRDefault="4E7549CF" w:rsidP="19240098">
            <w:pPr>
              <w:spacing w:after="0" w:line="259" w:lineRule="auto"/>
              <w:ind w:left="0" w:firstLine="0"/>
              <w:rPr>
                <w:sz w:val="20"/>
                <w:szCs w:val="20"/>
              </w:rPr>
            </w:pPr>
          </w:p>
        </w:tc>
      </w:tr>
      <w:tr w:rsidR="4E7549CF" w14:paraId="5AC90165"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99C47"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C2EC0" w14:textId="6FB644D7" w:rsidR="08B2C6EF" w:rsidRDefault="2768000D" w:rsidP="19240098">
            <w:pPr>
              <w:spacing w:after="0" w:line="259" w:lineRule="auto"/>
              <w:ind w:left="0" w:firstLine="0"/>
              <w:rPr>
                <w:sz w:val="20"/>
                <w:szCs w:val="20"/>
              </w:rPr>
            </w:pPr>
            <w:r w:rsidRPr="19240098">
              <w:rPr>
                <w:sz w:val="20"/>
                <w:szCs w:val="20"/>
              </w:rPr>
              <w:t>None required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FB11D" w14:textId="1399C92E" w:rsidR="724362E2" w:rsidRDefault="7472C97B" w:rsidP="19240098">
            <w:pPr>
              <w:spacing w:after="0" w:line="259" w:lineRule="auto"/>
              <w:ind w:left="5" w:firstLine="0"/>
              <w:rPr>
                <w:sz w:val="20"/>
                <w:szCs w:val="20"/>
              </w:rPr>
            </w:pPr>
            <w:r w:rsidRPr="19240098">
              <w:rPr>
                <w:sz w:val="20"/>
                <w:szCs w:val="20"/>
              </w:rPr>
              <w:t>None required</w:t>
            </w:r>
          </w:p>
          <w:p w14:paraId="376AD452" w14:textId="3379DAC0"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33C91" w14:textId="77777777" w:rsidR="4E7549CF" w:rsidRDefault="4E7549CF" w:rsidP="19240098">
            <w:pPr>
              <w:spacing w:after="0" w:line="259" w:lineRule="auto"/>
              <w:ind w:left="0" w:firstLine="0"/>
              <w:rPr>
                <w:sz w:val="20"/>
                <w:szCs w:val="20"/>
              </w:rPr>
            </w:pPr>
          </w:p>
        </w:tc>
      </w:tr>
      <w:tr w:rsidR="4E7549CF" w14:paraId="328FD895"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387D1"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8DA7B" w14:textId="32C3F1EB" w:rsidR="6AE9D1B2" w:rsidRDefault="002B0BF9" w:rsidP="19240098">
            <w:pPr>
              <w:spacing w:after="0" w:line="259" w:lineRule="auto"/>
              <w:ind w:left="0" w:firstLine="0"/>
              <w:rPr>
                <w:sz w:val="20"/>
                <w:szCs w:val="20"/>
              </w:rPr>
            </w:pPr>
            <w:r w:rsidRPr="19240098">
              <w:rPr>
                <w:sz w:val="20"/>
                <w:szCs w:val="20"/>
              </w:rPr>
              <w:t>Designated disabled parking bay</w:t>
            </w:r>
          </w:p>
          <w:p w14:paraId="0BD9E690" w14:textId="77777777"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B9C34" w14:textId="1399C92E" w:rsidR="2C4550DB" w:rsidRDefault="1F00259A" w:rsidP="19240098">
            <w:pPr>
              <w:spacing w:after="0" w:line="259" w:lineRule="auto"/>
              <w:ind w:left="5" w:firstLine="0"/>
              <w:rPr>
                <w:sz w:val="20"/>
                <w:szCs w:val="20"/>
              </w:rPr>
            </w:pPr>
            <w:r w:rsidRPr="19240098">
              <w:rPr>
                <w:sz w:val="20"/>
                <w:szCs w:val="20"/>
              </w:rPr>
              <w:t>None required</w:t>
            </w:r>
          </w:p>
          <w:p w14:paraId="4F6788C0" w14:textId="39111D2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85178" w14:textId="77777777" w:rsidR="4E7549CF" w:rsidRDefault="4E7549CF" w:rsidP="19240098">
            <w:pPr>
              <w:spacing w:after="0" w:line="259" w:lineRule="auto"/>
              <w:ind w:left="0" w:firstLine="0"/>
              <w:rPr>
                <w:sz w:val="20"/>
                <w:szCs w:val="20"/>
              </w:rPr>
            </w:pPr>
          </w:p>
        </w:tc>
      </w:tr>
      <w:tr w:rsidR="4E7549CF" w14:paraId="36777618"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E21A6"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11C30" w14:textId="0DAD06CF" w:rsidR="345C6A27" w:rsidRDefault="7CE1BE07" w:rsidP="19240098">
            <w:pPr>
              <w:spacing w:after="0" w:line="259" w:lineRule="auto"/>
              <w:ind w:left="0" w:firstLine="0"/>
              <w:rPr>
                <w:sz w:val="20"/>
                <w:szCs w:val="20"/>
              </w:rPr>
            </w:pPr>
            <w:r w:rsidRPr="19240098">
              <w:rPr>
                <w:sz w:val="20"/>
                <w:szCs w:val="20"/>
              </w:rPr>
              <w:t>Level and clear of obstruction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8661B" w14:textId="1399C92E" w:rsidR="6D88218F" w:rsidRDefault="729CA55C" w:rsidP="19240098">
            <w:pPr>
              <w:spacing w:after="0" w:line="259" w:lineRule="auto"/>
              <w:ind w:left="5" w:firstLine="0"/>
              <w:rPr>
                <w:sz w:val="20"/>
                <w:szCs w:val="20"/>
              </w:rPr>
            </w:pPr>
            <w:r w:rsidRPr="19240098">
              <w:rPr>
                <w:sz w:val="20"/>
                <w:szCs w:val="20"/>
              </w:rPr>
              <w:t>None required</w:t>
            </w:r>
          </w:p>
          <w:p w14:paraId="15BCABF7" w14:textId="0D45FE6A"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7DFB0" w14:textId="77777777" w:rsidR="4E7549CF" w:rsidRDefault="4E7549CF" w:rsidP="19240098">
            <w:pPr>
              <w:spacing w:after="0" w:line="259" w:lineRule="auto"/>
              <w:ind w:left="0" w:firstLine="0"/>
              <w:rPr>
                <w:sz w:val="20"/>
                <w:szCs w:val="20"/>
              </w:rPr>
            </w:pPr>
          </w:p>
        </w:tc>
      </w:tr>
      <w:tr w:rsidR="4E7549CF" w14:paraId="352B60EC"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FF1C8"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4EDF8" w14:textId="21B49578" w:rsidR="544C0B18" w:rsidRDefault="20173074" w:rsidP="19240098">
            <w:pPr>
              <w:spacing w:after="0" w:line="259" w:lineRule="auto"/>
              <w:ind w:left="0" w:firstLine="0"/>
              <w:rPr>
                <w:sz w:val="20"/>
                <w:szCs w:val="20"/>
              </w:rPr>
            </w:pPr>
            <w:r w:rsidRPr="19240098">
              <w:rPr>
                <w:sz w:val="20"/>
                <w:szCs w:val="20"/>
              </w:rPr>
              <w:t>Available at some doors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3CCA5" w14:textId="1399C92E" w:rsidR="5FAC2BBA" w:rsidRDefault="72AF0814" w:rsidP="19240098">
            <w:pPr>
              <w:spacing w:after="0" w:line="259" w:lineRule="auto"/>
              <w:ind w:left="5" w:firstLine="0"/>
              <w:rPr>
                <w:sz w:val="20"/>
                <w:szCs w:val="20"/>
              </w:rPr>
            </w:pPr>
            <w:r w:rsidRPr="19240098">
              <w:rPr>
                <w:sz w:val="20"/>
                <w:szCs w:val="20"/>
              </w:rPr>
              <w:t>None required</w:t>
            </w:r>
          </w:p>
          <w:p w14:paraId="00B542E9" w14:textId="78D0C5A7"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44005"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4E59452D"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C5EB"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4B209" w14:textId="69F022C8" w:rsidR="64BCADF4" w:rsidRDefault="5DF0E721" w:rsidP="19240098">
            <w:pPr>
              <w:spacing w:after="0" w:line="259" w:lineRule="auto"/>
              <w:ind w:left="0" w:firstLine="0"/>
              <w:rPr>
                <w:sz w:val="20"/>
                <w:szCs w:val="20"/>
              </w:rPr>
            </w:pPr>
            <w:r w:rsidRPr="19240098">
              <w:rPr>
                <w:sz w:val="20"/>
                <w:szCs w:val="20"/>
              </w:rPr>
              <w:t>No issues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179D" w14:textId="1399C92E" w:rsidR="551AB268" w:rsidRDefault="3F2CEFFE" w:rsidP="19240098">
            <w:pPr>
              <w:spacing w:after="0" w:line="259" w:lineRule="auto"/>
              <w:ind w:left="5" w:firstLine="0"/>
              <w:rPr>
                <w:sz w:val="20"/>
                <w:szCs w:val="20"/>
              </w:rPr>
            </w:pPr>
            <w:r w:rsidRPr="19240098">
              <w:rPr>
                <w:sz w:val="20"/>
                <w:szCs w:val="20"/>
              </w:rPr>
              <w:t>None required</w:t>
            </w:r>
          </w:p>
          <w:p w14:paraId="6C7F0392" w14:textId="722BFB2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F4E87" w14:textId="77777777" w:rsidR="4E7549CF" w:rsidRDefault="4E7549CF" w:rsidP="19240098">
            <w:pPr>
              <w:spacing w:after="0" w:line="259" w:lineRule="auto"/>
              <w:ind w:left="0" w:firstLine="0"/>
              <w:rPr>
                <w:sz w:val="20"/>
                <w:szCs w:val="20"/>
              </w:rPr>
            </w:pPr>
          </w:p>
        </w:tc>
      </w:tr>
      <w:tr w:rsidR="4E7549CF" w14:paraId="74BE2F54"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406D6"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096D7" w14:textId="6B263239" w:rsidR="5A1E3342" w:rsidRDefault="2B153642" w:rsidP="19240098">
            <w:pPr>
              <w:spacing w:after="0" w:line="259" w:lineRule="auto"/>
              <w:ind w:left="0" w:firstLine="0"/>
              <w:rPr>
                <w:sz w:val="20"/>
                <w:szCs w:val="20"/>
              </w:rPr>
            </w:pPr>
            <w:r w:rsidRPr="19240098">
              <w:rPr>
                <w:sz w:val="20"/>
                <w:szCs w:val="20"/>
              </w:rPr>
              <w:t>Some tight access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5590F" w14:textId="1399C92E" w:rsidR="7CA1D5EE" w:rsidRDefault="75A9D672" w:rsidP="19240098">
            <w:pPr>
              <w:spacing w:after="0" w:line="259" w:lineRule="auto"/>
              <w:ind w:left="5" w:firstLine="0"/>
              <w:rPr>
                <w:sz w:val="20"/>
                <w:szCs w:val="20"/>
              </w:rPr>
            </w:pPr>
            <w:r w:rsidRPr="19240098">
              <w:rPr>
                <w:sz w:val="20"/>
                <w:szCs w:val="20"/>
              </w:rPr>
              <w:t>None required</w:t>
            </w:r>
          </w:p>
          <w:p w14:paraId="1315B400" w14:textId="127B1C2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97314" w14:textId="77777777" w:rsidR="4E7549CF" w:rsidRDefault="4E7549CF" w:rsidP="19240098">
            <w:pPr>
              <w:spacing w:after="0" w:line="259" w:lineRule="auto"/>
              <w:ind w:left="0" w:firstLine="0"/>
              <w:rPr>
                <w:sz w:val="20"/>
                <w:szCs w:val="20"/>
              </w:rPr>
            </w:pPr>
          </w:p>
        </w:tc>
      </w:tr>
      <w:tr w:rsidR="4E7549CF" w14:paraId="7E032C3A"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53128"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AF714" w14:textId="2377BE95" w:rsidR="3AB5B1D8" w:rsidRDefault="3D2B6334" w:rsidP="19240098">
            <w:pPr>
              <w:spacing w:after="0" w:line="259" w:lineRule="auto"/>
              <w:ind w:left="0" w:firstLine="0"/>
              <w:rPr>
                <w:sz w:val="20"/>
                <w:szCs w:val="20"/>
              </w:rPr>
            </w:pPr>
            <w:r w:rsidRPr="19240098">
              <w:rPr>
                <w:sz w:val="20"/>
                <w:szCs w:val="20"/>
              </w:rPr>
              <w:t>Adequate</w:t>
            </w:r>
            <w:r w:rsidR="4E7549CF" w:rsidRPr="19240098">
              <w:rPr>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48511" w14:textId="018BE1FA" w:rsidR="4E7549CF" w:rsidRDefault="4E7549CF" w:rsidP="19240098">
            <w:pPr>
              <w:spacing w:after="0" w:line="259" w:lineRule="auto"/>
              <w:ind w:left="5" w:firstLine="0"/>
              <w:rPr>
                <w:sz w:val="20"/>
                <w:szCs w:val="20"/>
              </w:rPr>
            </w:pPr>
            <w:r w:rsidRPr="19240098">
              <w:rPr>
                <w:sz w:val="20"/>
                <w:szCs w:val="20"/>
              </w:rPr>
              <w:t xml:space="preserve"> </w:t>
            </w:r>
            <w:r w:rsidR="2EE070BF" w:rsidRPr="19240098">
              <w:rPr>
                <w:sz w:val="20"/>
                <w:szCs w:val="20"/>
              </w:rPr>
              <w:t>None required</w:t>
            </w:r>
          </w:p>
          <w:p w14:paraId="1380FE88" w14:textId="415F76E6"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D7582"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0B8D81E4"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D281"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9007E" w14:textId="1696F839" w:rsidR="1B0C8865" w:rsidRDefault="4E2E7CC5" w:rsidP="19240098">
            <w:pPr>
              <w:spacing w:after="0" w:line="259" w:lineRule="auto"/>
              <w:ind w:left="0" w:firstLine="0"/>
              <w:rPr>
                <w:sz w:val="20"/>
                <w:szCs w:val="20"/>
              </w:rPr>
            </w:pPr>
            <w:r w:rsidRPr="19240098">
              <w:rPr>
                <w:sz w:val="20"/>
                <w:szCs w:val="20"/>
              </w:rPr>
              <w:t>A variety of accessible escape routes exist</w:t>
            </w:r>
          </w:p>
          <w:p w14:paraId="40F8572B" w14:textId="207544AA" w:rsidR="1B0C8865" w:rsidRDefault="4E2E7CC5" w:rsidP="19240098">
            <w:pPr>
              <w:spacing w:after="0" w:line="259" w:lineRule="auto"/>
              <w:ind w:left="0" w:firstLine="0"/>
              <w:rPr>
                <w:color w:val="000000" w:themeColor="text1"/>
                <w:sz w:val="20"/>
                <w:szCs w:val="20"/>
              </w:rPr>
            </w:pPr>
            <w:r w:rsidRPr="19240098">
              <w:rPr>
                <w:color w:val="000000" w:themeColor="text1"/>
                <w:sz w:val="20"/>
                <w:szCs w:val="20"/>
              </w:rPr>
              <w:t>Stepped fire exit in Willow suite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34C99" w14:textId="1399C92E" w:rsidR="0A478931" w:rsidRDefault="45270BCD" w:rsidP="19240098">
            <w:pPr>
              <w:spacing w:after="0" w:line="259" w:lineRule="auto"/>
              <w:ind w:left="5" w:firstLine="0"/>
              <w:rPr>
                <w:sz w:val="20"/>
                <w:szCs w:val="20"/>
              </w:rPr>
            </w:pPr>
            <w:r w:rsidRPr="19240098">
              <w:rPr>
                <w:sz w:val="20"/>
                <w:szCs w:val="20"/>
              </w:rPr>
              <w:t>None required</w:t>
            </w:r>
          </w:p>
          <w:p w14:paraId="3CFB657A" w14:textId="1E10DAB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CDFD7" w14:textId="77777777" w:rsidR="4E7549CF" w:rsidRDefault="4E7549CF" w:rsidP="19240098">
            <w:pPr>
              <w:spacing w:after="0" w:line="259" w:lineRule="auto"/>
              <w:ind w:left="0" w:firstLine="0"/>
              <w:rPr>
                <w:sz w:val="20"/>
                <w:szCs w:val="20"/>
              </w:rPr>
            </w:pPr>
          </w:p>
        </w:tc>
      </w:tr>
    </w:tbl>
    <w:p w14:paraId="2382BBD5" w14:textId="77777777" w:rsidR="4E7549CF" w:rsidRDefault="4E7549CF" w:rsidP="19240098">
      <w:pPr>
        <w:rPr>
          <w:sz w:val="20"/>
          <w:szCs w:val="20"/>
        </w:rPr>
      </w:pPr>
    </w:p>
    <w:p w14:paraId="43E6F964" w14:textId="540801A0" w:rsidR="33674747" w:rsidRDefault="33674747" w:rsidP="1D19459C">
      <w:pPr>
        <w:spacing w:after="0" w:line="259" w:lineRule="auto"/>
        <w:ind w:left="-5" w:firstLine="725"/>
        <w:rPr>
          <w:b/>
          <w:bCs/>
          <w:sz w:val="20"/>
          <w:szCs w:val="20"/>
        </w:rPr>
      </w:pPr>
    </w:p>
    <w:p w14:paraId="0FA03338" w14:textId="47BEFB54" w:rsidR="33674747" w:rsidRDefault="33674747" w:rsidP="1D19459C">
      <w:pPr>
        <w:spacing w:after="0" w:line="259" w:lineRule="auto"/>
        <w:ind w:left="-5" w:firstLine="725"/>
        <w:rPr>
          <w:b/>
          <w:bCs/>
          <w:sz w:val="20"/>
          <w:szCs w:val="20"/>
        </w:rPr>
      </w:pPr>
    </w:p>
    <w:p w14:paraId="115AE9E3" w14:textId="7479F57E" w:rsidR="33674747" w:rsidRDefault="33674747" w:rsidP="1D19459C">
      <w:pPr>
        <w:spacing w:after="0" w:line="259" w:lineRule="auto"/>
        <w:ind w:left="-5" w:firstLine="725"/>
        <w:rPr>
          <w:b/>
          <w:bCs/>
          <w:sz w:val="20"/>
          <w:szCs w:val="20"/>
        </w:rPr>
      </w:pPr>
      <w:r w:rsidRPr="1D19459C">
        <w:rPr>
          <w:b/>
          <w:bCs/>
          <w:sz w:val="20"/>
          <w:szCs w:val="20"/>
        </w:rPr>
        <w:t xml:space="preserve">Accessibility Plan audit- </w:t>
      </w:r>
      <w:r>
        <w:tab/>
      </w:r>
      <w:r>
        <w:tab/>
      </w:r>
      <w:r>
        <w:tab/>
      </w:r>
      <w:r>
        <w:tab/>
      </w:r>
      <w:r w:rsidRPr="1D19459C">
        <w:rPr>
          <w:b/>
          <w:bCs/>
          <w:sz w:val="20"/>
          <w:szCs w:val="20"/>
        </w:rPr>
        <w:t>School</w:t>
      </w:r>
      <w:r w:rsidR="0B67AA0A" w:rsidRPr="1D19459C">
        <w:rPr>
          <w:b/>
          <w:bCs/>
          <w:sz w:val="20"/>
          <w:szCs w:val="20"/>
        </w:rPr>
        <w:t xml:space="preserve"> – Compass Pott Row</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134F990A"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A8F2BF4"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5D57531E"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087C104"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5BABDBDE"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21CD1C"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3B398963"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E54E81"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349800DC"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7528F466"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E794B"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3FD51" w14:textId="192C210B" w:rsidR="4E7549CF" w:rsidRDefault="4E7549CF" w:rsidP="19240098">
            <w:pPr>
              <w:spacing w:after="0" w:line="259" w:lineRule="auto"/>
              <w:ind w:left="0" w:firstLine="0"/>
              <w:rPr>
                <w:sz w:val="20"/>
                <w:szCs w:val="20"/>
              </w:rPr>
            </w:pPr>
            <w:r w:rsidRPr="19240098">
              <w:rPr>
                <w:sz w:val="20"/>
                <w:szCs w:val="20"/>
              </w:rPr>
              <w:t xml:space="preserve"> </w:t>
            </w:r>
            <w:r w:rsidR="500212E1" w:rsidRPr="19240098">
              <w:rPr>
                <w:sz w:val="20"/>
                <w:szCs w:val="20"/>
              </w:rPr>
              <w:t>Second storey in administration block</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DE37A" w14:textId="1A34DAE9" w:rsidR="216C160D" w:rsidRDefault="1A573CCE" w:rsidP="19240098">
            <w:pPr>
              <w:spacing w:after="0" w:line="259" w:lineRule="auto"/>
              <w:ind w:left="5" w:firstLine="0"/>
              <w:rPr>
                <w:sz w:val="20"/>
                <w:szCs w:val="20"/>
              </w:rPr>
            </w:pPr>
            <w:r w:rsidRPr="19240098">
              <w:rPr>
                <w:sz w:val="20"/>
                <w:szCs w:val="20"/>
              </w:rPr>
              <w:t>None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AA8A1" w14:textId="77777777" w:rsidR="4E7549CF" w:rsidRDefault="4E7549CF" w:rsidP="19240098">
            <w:pPr>
              <w:spacing w:after="0" w:line="259" w:lineRule="auto"/>
              <w:ind w:left="0" w:firstLine="0"/>
              <w:rPr>
                <w:sz w:val="20"/>
                <w:szCs w:val="20"/>
              </w:rPr>
            </w:pPr>
          </w:p>
        </w:tc>
      </w:tr>
      <w:tr w:rsidR="4E7549CF" w14:paraId="7EAB1A42"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696D8"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7EA2F3A4"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FF352" w14:textId="496E4135" w:rsidR="45D10CF7" w:rsidRDefault="680ECF4C" w:rsidP="19240098">
            <w:pPr>
              <w:spacing w:after="0" w:line="259" w:lineRule="auto"/>
              <w:ind w:left="0" w:firstLine="0"/>
              <w:rPr>
                <w:sz w:val="20"/>
                <w:szCs w:val="20"/>
              </w:rPr>
            </w:pPr>
            <w:r w:rsidRPr="19240098">
              <w:rPr>
                <w:sz w:val="20"/>
                <w:szCs w:val="20"/>
              </w:rPr>
              <w:t>Tight in places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86815" w14:textId="2D443762" w:rsidR="4B366F75" w:rsidRDefault="5F68E033" w:rsidP="19240098">
            <w:pPr>
              <w:spacing w:after="0" w:line="259" w:lineRule="auto"/>
              <w:ind w:left="5" w:firstLine="0"/>
              <w:rPr>
                <w:sz w:val="20"/>
                <w:szCs w:val="20"/>
              </w:rPr>
            </w:pPr>
            <w:r w:rsidRPr="19240098">
              <w:rPr>
                <w:sz w:val="20"/>
                <w:szCs w:val="20"/>
              </w:rPr>
              <w:t>Monitor</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8CB7D" w14:textId="77777777" w:rsidR="4E7549CF" w:rsidRDefault="4E7549CF" w:rsidP="19240098">
            <w:pPr>
              <w:spacing w:after="0" w:line="259" w:lineRule="auto"/>
              <w:ind w:left="0" w:firstLine="0"/>
              <w:rPr>
                <w:sz w:val="20"/>
                <w:szCs w:val="20"/>
              </w:rPr>
            </w:pPr>
          </w:p>
        </w:tc>
      </w:tr>
      <w:tr w:rsidR="4E7549CF" w14:paraId="251B0854"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C2572"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38FDD" w14:textId="7B9D2FB9" w:rsidR="1994BC5E" w:rsidRDefault="51BFCF96" w:rsidP="19240098">
            <w:pPr>
              <w:spacing w:after="0" w:line="259" w:lineRule="auto"/>
              <w:ind w:left="0" w:firstLine="0"/>
              <w:rPr>
                <w:sz w:val="20"/>
                <w:szCs w:val="20"/>
              </w:rPr>
            </w:pPr>
            <w:r w:rsidRPr="19240098">
              <w:rPr>
                <w:sz w:val="20"/>
                <w:szCs w:val="20"/>
              </w:rPr>
              <w:t>None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AC5A4" w14:textId="3F62FB0D" w:rsidR="35F22FD1" w:rsidRDefault="4A272B45" w:rsidP="19240098">
            <w:pPr>
              <w:spacing w:after="0" w:line="259" w:lineRule="auto"/>
              <w:ind w:left="5" w:firstLine="0"/>
              <w:rPr>
                <w:sz w:val="20"/>
                <w:szCs w:val="20"/>
              </w:rPr>
            </w:pPr>
            <w:r w:rsidRPr="19240098">
              <w:rPr>
                <w:sz w:val="20"/>
                <w:szCs w:val="20"/>
              </w:rPr>
              <w:t xml:space="preserve">Limits </w:t>
            </w:r>
            <w:r w:rsidR="1F0B9F97" w:rsidRPr="19240098">
              <w:rPr>
                <w:sz w:val="20"/>
                <w:szCs w:val="20"/>
              </w:rPr>
              <w:t>accessibility</w:t>
            </w:r>
            <w:r w:rsidRPr="19240098">
              <w:rPr>
                <w:sz w:val="20"/>
                <w:szCs w:val="20"/>
              </w:rPr>
              <w:t xml:space="preserve"> to second floor</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88188" w14:textId="77777777" w:rsidR="4E7549CF" w:rsidRDefault="4E7549CF" w:rsidP="19240098">
            <w:pPr>
              <w:spacing w:after="0" w:line="259" w:lineRule="auto"/>
              <w:ind w:left="0" w:firstLine="0"/>
              <w:rPr>
                <w:sz w:val="20"/>
                <w:szCs w:val="20"/>
              </w:rPr>
            </w:pPr>
          </w:p>
        </w:tc>
      </w:tr>
      <w:tr w:rsidR="4E7549CF" w14:paraId="01A65364"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2B406"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8A7C7" w14:textId="264BB2D9" w:rsidR="78CCDACE" w:rsidRDefault="35F37CC9" w:rsidP="19240098">
            <w:pPr>
              <w:spacing w:after="0" w:line="259" w:lineRule="auto"/>
              <w:ind w:left="0" w:firstLine="0"/>
              <w:rPr>
                <w:sz w:val="20"/>
                <w:szCs w:val="20"/>
              </w:rPr>
            </w:pPr>
            <w:r w:rsidRPr="19240098">
              <w:rPr>
                <w:sz w:val="20"/>
                <w:szCs w:val="20"/>
              </w:rPr>
              <w:t>No designated disabled parking bay</w:t>
            </w:r>
          </w:p>
          <w:p w14:paraId="1A7B3F4B" w14:textId="7EABCD4D"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D8C8" w14:textId="726503C8" w:rsidR="7D925A00" w:rsidRDefault="422AA676" w:rsidP="19240098">
            <w:pPr>
              <w:spacing w:after="0" w:line="259" w:lineRule="auto"/>
              <w:ind w:left="5" w:firstLine="0"/>
              <w:rPr>
                <w:sz w:val="20"/>
                <w:szCs w:val="20"/>
              </w:rPr>
            </w:pPr>
            <w:r w:rsidRPr="19240098">
              <w:rPr>
                <w:sz w:val="20"/>
                <w:szCs w:val="20"/>
              </w:rPr>
              <w:t>Review possibility of reserving space</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FE683" w14:textId="77777777" w:rsidR="4E7549CF" w:rsidRDefault="4E7549CF" w:rsidP="19240098">
            <w:pPr>
              <w:spacing w:after="0" w:line="259" w:lineRule="auto"/>
              <w:ind w:left="0" w:firstLine="0"/>
              <w:rPr>
                <w:sz w:val="20"/>
                <w:szCs w:val="20"/>
              </w:rPr>
            </w:pPr>
          </w:p>
        </w:tc>
      </w:tr>
      <w:tr w:rsidR="4E7549CF" w14:paraId="0C753134"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BB0BB"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C6C87" w14:textId="14E91A33" w:rsidR="0C918A44" w:rsidRDefault="65C2A634" w:rsidP="19240098">
            <w:pPr>
              <w:spacing w:after="0" w:line="259" w:lineRule="auto"/>
              <w:ind w:left="0" w:firstLine="0"/>
              <w:rPr>
                <w:sz w:val="20"/>
                <w:szCs w:val="20"/>
              </w:rPr>
            </w:pPr>
            <w:r w:rsidRPr="19240098">
              <w:rPr>
                <w:sz w:val="20"/>
                <w:szCs w:val="20"/>
              </w:rPr>
              <w:t>Front entrance door lipped. Door opens the wrong way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DFCD" w14:textId="61210BE4" w:rsidR="03F8F065" w:rsidRDefault="28E8A4CC" w:rsidP="19240098">
            <w:pPr>
              <w:spacing w:after="0" w:line="259" w:lineRule="auto"/>
              <w:ind w:left="5" w:firstLine="0"/>
              <w:rPr>
                <w:sz w:val="20"/>
                <w:szCs w:val="20"/>
              </w:rPr>
            </w:pPr>
            <w:r w:rsidRPr="19240098">
              <w:rPr>
                <w:sz w:val="20"/>
                <w:szCs w:val="20"/>
              </w:rPr>
              <w:t>Door accessible to wheelchairs with help</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AC8E9" w14:textId="77777777" w:rsidR="4E7549CF" w:rsidRDefault="4E7549CF" w:rsidP="19240098">
            <w:pPr>
              <w:spacing w:after="0" w:line="259" w:lineRule="auto"/>
              <w:ind w:left="0" w:firstLine="0"/>
              <w:rPr>
                <w:sz w:val="20"/>
                <w:szCs w:val="20"/>
              </w:rPr>
            </w:pPr>
          </w:p>
        </w:tc>
      </w:tr>
      <w:tr w:rsidR="4E7549CF" w14:paraId="6EA6566C"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68078"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C037D" w14:textId="4C015048" w:rsidR="30EC6DE2" w:rsidRDefault="4776959F" w:rsidP="19240098">
            <w:pPr>
              <w:spacing w:after="0" w:line="259" w:lineRule="auto"/>
              <w:ind w:left="0" w:firstLine="0"/>
              <w:rPr>
                <w:sz w:val="20"/>
                <w:szCs w:val="20"/>
              </w:rPr>
            </w:pPr>
            <w:r w:rsidRPr="19240098">
              <w:rPr>
                <w:sz w:val="20"/>
                <w:szCs w:val="20"/>
              </w:rPr>
              <w:t>Lack of ramp to mobile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BB566" w14:textId="35B388E1" w:rsidR="105E370C" w:rsidRDefault="5C61C901" w:rsidP="19240098">
            <w:pPr>
              <w:spacing w:after="0" w:line="259" w:lineRule="auto"/>
              <w:ind w:left="5" w:firstLine="0"/>
              <w:rPr>
                <w:sz w:val="20"/>
                <w:szCs w:val="20"/>
              </w:rPr>
            </w:pPr>
            <w:r w:rsidRPr="19240098">
              <w:rPr>
                <w:sz w:val="20"/>
                <w:szCs w:val="20"/>
              </w:rPr>
              <w:t>Activities can be relocated to main building if access is required</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E3F71"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1A73EB7F"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97C475"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D9A4" w14:textId="6C1192F3" w:rsidR="782CF782" w:rsidRDefault="27A523CE" w:rsidP="19240098">
            <w:pPr>
              <w:spacing w:after="0" w:line="259" w:lineRule="auto"/>
              <w:ind w:left="0" w:firstLine="0"/>
              <w:rPr>
                <w:sz w:val="20"/>
                <w:szCs w:val="20"/>
              </w:rPr>
            </w:pPr>
            <w:r w:rsidRPr="19240098">
              <w:rPr>
                <w:sz w:val="20"/>
                <w:szCs w:val="20"/>
              </w:rPr>
              <w:t>Disabled toilet provided on ground floor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B7F5" w14:textId="1399C92E" w:rsidR="19507DF2" w:rsidRDefault="5AD5195D" w:rsidP="19240098">
            <w:pPr>
              <w:spacing w:after="0" w:line="259" w:lineRule="auto"/>
              <w:ind w:left="5" w:firstLine="0"/>
              <w:rPr>
                <w:sz w:val="20"/>
                <w:szCs w:val="20"/>
              </w:rPr>
            </w:pPr>
            <w:r w:rsidRPr="19240098">
              <w:rPr>
                <w:sz w:val="20"/>
                <w:szCs w:val="20"/>
              </w:rPr>
              <w:t>None required</w:t>
            </w:r>
          </w:p>
          <w:p w14:paraId="4F153509" w14:textId="1A0A8F58"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99E90" w14:textId="77777777" w:rsidR="4E7549CF" w:rsidRDefault="4E7549CF" w:rsidP="19240098">
            <w:pPr>
              <w:spacing w:after="0" w:line="259" w:lineRule="auto"/>
              <w:ind w:left="0" w:firstLine="0"/>
              <w:rPr>
                <w:sz w:val="20"/>
                <w:szCs w:val="20"/>
              </w:rPr>
            </w:pPr>
          </w:p>
        </w:tc>
      </w:tr>
      <w:tr w:rsidR="4E7549CF" w14:paraId="77FD14D6"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2631B"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C4C55" w14:textId="3B9146E1" w:rsidR="4904E696" w:rsidRDefault="78E52F3E" w:rsidP="19240098">
            <w:pPr>
              <w:spacing w:after="0" w:line="259" w:lineRule="auto"/>
              <w:ind w:left="0" w:firstLine="0"/>
              <w:rPr>
                <w:sz w:val="20"/>
                <w:szCs w:val="20"/>
              </w:rPr>
            </w:pPr>
            <w:r w:rsidRPr="19240098">
              <w:rPr>
                <w:sz w:val="20"/>
                <w:szCs w:val="20"/>
              </w:rPr>
              <w:t>Accessible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288D3" w14:textId="1399C92E" w:rsidR="4532C815" w:rsidRDefault="5E49BCF8" w:rsidP="19240098">
            <w:pPr>
              <w:spacing w:after="0" w:line="259" w:lineRule="auto"/>
              <w:ind w:left="5" w:firstLine="0"/>
              <w:rPr>
                <w:sz w:val="20"/>
                <w:szCs w:val="20"/>
              </w:rPr>
            </w:pPr>
            <w:r w:rsidRPr="19240098">
              <w:rPr>
                <w:sz w:val="20"/>
                <w:szCs w:val="20"/>
              </w:rPr>
              <w:t>None required</w:t>
            </w:r>
          </w:p>
          <w:p w14:paraId="6175AD50" w14:textId="1A74FA4A"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4BB5C" w14:textId="77777777" w:rsidR="4E7549CF" w:rsidRDefault="4E7549CF" w:rsidP="19240098">
            <w:pPr>
              <w:spacing w:after="0" w:line="259" w:lineRule="auto"/>
              <w:ind w:left="0" w:firstLine="0"/>
              <w:rPr>
                <w:sz w:val="20"/>
                <w:szCs w:val="20"/>
              </w:rPr>
            </w:pPr>
          </w:p>
        </w:tc>
      </w:tr>
      <w:tr w:rsidR="4E7549CF" w14:paraId="6DA7E55D"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CE6A7"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CFAE8" w14:textId="30B0ACD9" w:rsidR="4E7549CF" w:rsidRDefault="4E7549CF" w:rsidP="19240098">
            <w:pPr>
              <w:spacing w:after="0" w:line="259" w:lineRule="auto"/>
              <w:ind w:left="0" w:firstLine="0"/>
              <w:rPr>
                <w:sz w:val="20"/>
                <w:szCs w:val="20"/>
              </w:rPr>
            </w:pPr>
            <w:r w:rsidRPr="19240098">
              <w:rPr>
                <w:sz w:val="20"/>
                <w:szCs w:val="20"/>
              </w:rPr>
              <w:t xml:space="preserve"> </w:t>
            </w:r>
            <w:r w:rsidR="267B2FD8" w:rsidRPr="19240098">
              <w:rPr>
                <w:sz w:val="20"/>
                <w:szCs w:val="20"/>
              </w:rPr>
              <w:t>Clear and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424CE" w14:textId="799AD2B3" w:rsidR="4E7549CF" w:rsidRDefault="4E7549CF" w:rsidP="19240098">
            <w:pPr>
              <w:spacing w:after="0" w:line="259" w:lineRule="auto"/>
              <w:ind w:left="5" w:firstLine="0"/>
              <w:rPr>
                <w:sz w:val="20"/>
                <w:szCs w:val="20"/>
              </w:rPr>
            </w:pPr>
            <w:r w:rsidRPr="19240098">
              <w:rPr>
                <w:sz w:val="20"/>
                <w:szCs w:val="20"/>
              </w:rPr>
              <w:t xml:space="preserve"> </w:t>
            </w:r>
            <w:r w:rsidR="61F07E0A" w:rsidRPr="19240098">
              <w:rPr>
                <w:sz w:val="20"/>
                <w:szCs w:val="20"/>
              </w:rPr>
              <w:t>None required</w:t>
            </w:r>
          </w:p>
          <w:p w14:paraId="17B05A9E" w14:textId="669DA8C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932E8"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7972BAD2"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4D963"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7BAAE" w14:textId="314C3A55" w:rsidR="3AD6B524" w:rsidRDefault="39DB20B8" w:rsidP="19240098">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73215" w14:textId="1399C92E" w:rsidR="20E70AAB" w:rsidRDefault="299465EA" w:rsidP="19240098">
            <w:pPr>
              <w:spacing w:after="0" w:line="259" w:lineRule="auto"/>
              <w:ind w:left="5" w:firstLine="0"/>
              <w:rPr>
                <w:sz w:val="20"/>
                <w:szCs w:val="20"/>
              </w:rPr>
            </w:pPr>
            <w:r w:rsidRPr="19240098">
              <w:rPr>
                <w:sz w:val="20"/>
                <w:szCs w:val="20"/>
              </w:rPr>
              <w:t>None required</w:t>
            </w:r>
          </w:p>
          <w:p w14:paraId="42617A3A" w14:textId="674B67D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D9A66" w14:textId="77777777" w:rsidR="4E7549CF" w:rsidRDefault="4E7549CF" w:rsidP="19240098">
            <w:pPr>
              <w:spacing w:after="0" w:line="259" w:lineRule="auto"/>
              <w:ind w:left="0" w:firstLine="0"/>
              <w:rPr>
                <w:sz w:val="20"/>
                <w:szCs w:val="20"/>
              </w:rPr>
            </w:pPr>
          </w:p>
        </w:tc>
      </w:tr>
    </w:tbl>
    <w:p w14:paraId="3820820A" w14:textId="77777777" w:rsidR="4E7549CF" w:rsidRDefault="4E7549CF" w:rsidP="19240098">
      <w:pPr>
        <w:rPr>
          <w:sz w:val="20"/>
          <w:szCs w:val="20"/>
        </w:rPr>
      </w:pPr>
    </w:p>
    <w:p w14:paraId="1054EF38" w14:textId="686673A6" w:rsidR="1D19459C" w:rsidRDefault="1D19459C" w:rsidP="1D19459C">
      <w:pPr>
        <w:spacing w:after="0" w:line="259" w:lineRule="auto"/>
        <w:ind w:left="-5" w:firstLine="725"/>
        <w:rPr>
          <w:b/>
          <w:bCs/>
          <w:sz w:val="20"/>
          <w:szCs w:val="20"/>
        </w:rPr>
      </w:pPr>
    </w:p>
    <w:p w14:paraId="5F6EA0AF" w14:textId="3B9E62C9" w:rsidR="1D19459C" w:rsidRDefault="1D19459C" w:rsidP="1D19459C">
      <w:pPr>
        <w:spacing w:after="0" w:line="259" w:lineRule="auto"/>
        <w:ind w:left="-5" w:firstLine="725"/>
        <w:rPr>
          <w:b/>
          <w:bCs/>
          <w:sz w:val="20"/>
          <w:szCs w:val="20"/>
        </w:rPr>
      </w:pPr>
    </w:p>
    <w:p w14:paraId="62F7FC86" w14:textId="26FE6BF9" w:rsidR="1D19459C" w:rsidRDefault="1D19459C" w:rsidP="1D19459C">
      <w:pPr>
        <w:spacing w:after="0" w:line="259" w:lineRule="auto"/>
        <w:ind w:left="-5" w:firstLine="725"/>
        <w:rPr>
          <w:b/>
          <w:bCs/>
          <w:sz w:val="20"/>
          <w:szCs w:val="20"/>
        </w:rPr>
      </w:pPr>
    </w:p>
    <w:p w14:paraId="1DFAE81C" w14:textId="582E7312" w:rsidR="1D19459C" w:rsidRDefault="1D19459C" w:rsidP="1D19459C">
      <w:pPr>
        <w:spacing w:after="0" w:line="259" w:lineRule="auto"/>
        <w:ind w:left="-5" w:firstLine="725"/>
        <w:rPr>
          <w:b/>
          <w:bCs/>
          <w:sz w:val="20"/>
          <w:szCs w:val="20"/>
        </w:rPr>
      </w:pPr>
    </w:p>
    <w:p w14:paraId="4A9575FA" w14:textId="7247E7B8" w:rsidR="064B7056" w:rsidRDefault="064B7056" w:rsidP="19240098">
      <w:pPr>
        <w:spacing w:after="0" w:line="259" w:lineRule="auto"/>
        <w:ind w:left="-5" w:firstLine="725"/>
        <w:rPr>
          <w:b/>
          <w:bCs/>
          <w:sz w:val="20"/>
          <w:szCs w:val="20"/>
        </w:rPr>
      </w:pPr>
      <w:r w:rsidRPr="19240098">
        <w:rPr>
          <w:b/>
          <w:bCs/>
          <w:sz w:val="20"/>
          <w:szCs w:val="20"/>
        </w:rPr>
        <w:t xml:space="preserve">Accessibility Plan audit- </w:t>
      </w:r>
      <w:r>
        <w:tab/>
      </w:r>
      <w:r>
        <w:tab/>
      </w:r>
      <w:r>
        <w:tab/>
      </w:r>
      <w:r>
        <w:tab/>
      </w:r>
      <w:r w:rsidRPr="19240098">
        <w:rPr>
          <w:b/>
          <w:bCs/>
          <w:sz w:val="20"/>
          <w:szCs w:val="20"/>
        </w:rPr>
        <w:t>School</w:t>
      </w:r>
      <w:r w:rsidR="5F7CD878" w:rsidRPr="19240098">
        <w:rPr>
          <w:b/>
          <w:bCs/>
          <w:sz w:val="20"/>
          <w:szCs w:val="20"/>
        </w:rPr>
        <w:t xml:space="preserve"> – Rosebery School</w:t>
      </w:r>
    </w:p>
    <w:tbl>
      <w:tblPr>
        <w:tblStyle w:val="TableGrid1"/>
        <w:tblW w:w="0" w:type="auto"/>
        <w:tblInd w:w="467" w:type="dxa"/>
        <w:tblLook w:val="04A0" w:firstRow="1" w:lastRow="0" w:firstColumn="1" w:lastColumn="0" w:noHBand="0" w:noVBand="1"/>
      </w:tblPr>
      <w:tblGrid>
        <w:gridCol w:w="1476"/>
        <w:gridCol w:w="4431"/>
        <w:gridCol w:w="3690"/>
        <w:gridCol w:w="3823"/>
      </w:tblGrid>
      <w:tr w:rsidR="4E7549CF" w14:paraId="58902FB1" w14:textId="77777777" w:rsidTr="19240098">
        <w:trPr>
          <w:trHeight w:val="9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C584A2A" w14:textId="77777777" w:rsidR="4E7549CF" w:rsidRDefault="4E7549CF" w:rsidP="19240098">
            <w:pPr>
              <w:spacing w:after="0" w:line="259" w:lineRule="auto"/>
              <w:ind w:left="4" w:firstLine="0"/>
              <w:rPr>
                <w:b/>
                <w:bCs/>
                <w:color w:val="FFFFFF" w:themeColor="background1"/>
                <w:sz w:val="20"/>
                <w:szCs w:val="20"/>
              </w:rPr>
            </w:pPr>
            <w:r w:rsidRPr="19240098">
              <w:rPr>
                <w:b/>
                <w:bCs/>
                <w:color w:val="FFFFFF" w:themeColor="background1"/>
                <w:sz w:val="20"/>
                <w:szCs w:val="20"/>
              </w:rPr>
              <w:t xml:space="preserve">Feature </w:t>
            </w:r>
          </w:p>
          <w:p w14:paraId="19B0E83A" w14:textId="77777777" w:rsidR="4E7549CF" w:rsidRDefault="4E7549CF" w:rsidP="19240098">
            <w:pPr>
              <w:spacing w:after="0" w:line="259" w:lineRule="auto"/>
              <w:ind w:left="4" w:firstLine="0"/>
              <w:rPr>
                <w:i/>
                <w:iCs/>
                <w:color w:val="FFFFFF" w:themeColor="background1"/>
                <w:sz w:val="20"/>
                <w:szCs w:val="20"/>
              </w:rPr>
            </w:pPr>
            <w:r w:rsidRPr="19240098">
              <w:rPr>
                <w:i/>
                <w:iCs/>
                <w:color w:val="FFFFFF" w:themeColor="background1"/>
                <w:sz w:val="20"/>
                <w:szCs w:val="20"/>
              </w:rPr>
              <w:t xml:space="preserve">For example: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A0EAA50"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Description </w:t>
            </w:r>
          </w:p>
          <w:p w14:paraId="3C70E13C" w14:textId="77777777" w:rsidR="4E7549CF" w:rsidRDefault="4E7549CF" w:rsidP="19240098">
            <w:pPr>
              <w:spacing w:after="0" w:line="259" w:lineRule="auto"/>
              <w:ind w:left="0" w:firstLine="0"/>
              <w:rPr>
                <w:i/>
                <w:iCs/>
                <w:color w:val="FFFFFF" w:themeColor="background1"/>
                <w:sz w:val="20"/>
                <w:szCs w:val="20"/>
              </w:rPr>
            </w:pPr>
            <w:r w:rsidRPr="19240098">
              <w:rPr>
                <w:i/>
                <w:iCs/>
                <w:color w:val="FFFFFF" w:themeColor="background1"/>
                <w:sz w:val="20"/>
                <w:szCs w:val="20"/>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2E116B" w14:textId="77777777" w:rsidR="4E7549CF" w:rsidRDefault="4E7549CF" w:rsidP="19240098">
            <w:pPr>
              <w:spacing w:after="106" w:line="259" w:lineRule="auto"/>
              <w:ind w:left="5" w:firstLine="0"/>
              <w:rPr>
                <w:b/>
                <w:bCs/>
                <w:color w:val="FFFFFF" w:themeColor="background1"/>
                <w:sz w:val="20"/>
                <w:szCs w:val="20"/>
              </w:rPr>
            </w:pPr>
            <w:r w:rsidRPr="19240098">
              <w:rPr>
                <w:b/>
                <w:bCs/>
                <w:color w:val="FFFFFF" w:themeColor="background1"/>
                <w:sz w:val="20"/>
                <w:szCs w:val="20"/>
              </w:rPr>
              <w:t xml:space="preserve"> </w:t>
            </w:r>
          </w:p>
          <w:p w14:paraId="56AD98D0" w14:textId="77777777" w:rsidR="4E7549CF" w:rsidRDefault="4E7549CF" w:rsidP="19240098">
            <w:pPr>
              <w:spacing w:after="0" w:line="259" w:lineRule="auto"/>
              <w:ind w:left="5" w:firstLine="0"/>
              <w:rPr>
                <w:b/>
                <w:bCs/>
                <w:color w:val="FFFFFF" w:themeColor="background1"/>
                <w:sz w:val="20"/>
                <w:szCs w:val="20"/>
              </w:rPr>
            </w:pPr>
            <w:r w:rsidRPr="19240098">
              <w:rPr>
                <w:b/>
                <w:bCs/>
                <w:color w:val="FFFFFF" w:themeColor="background1"/>
                <w:sz w:val="20"/>
                <w:szCs w:val="20"/>
              </w:rPr>
              <w:t xml:space="preserve">Actions for consideration </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23CF93"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 </w:t>
            </w:r>
          </w:p>
          <w:p w14:paraId="715715F8" w14:textId="77777777" w:rsidR="4E7549CF" w:rsidRDefault="4E7549CF" w:rsidP="19240098">
            <w:pPr>
              <w:spacing w:after="0" w:line="259" w:lineRule="auto"/>
              <w:ind w:left="0" w:firstLine="0"/>
              <w:rPr>
                <w:b/>
                <w:bCs/>
                <w:color w:val="FFFFFF" w:themeColor="background1"/>
                <w:sz w:val="20"/>
                <w:szCs w:val="20"/>
              </w:rPr>
            </w:pPr>
            <w:r w:rsidRPr="19240098">
              <w:rPr>
                <w:b/>
                <w:bCs/>
                <w:color w:val="FFFFFF" w:themeColor="background1"/>
                <w:sz w:val="20"/>
                <w:szCs w:val="20"/>
              </w:rPr>
              <w:t xml:space="preserve">Management decision </w:t>
            </w:r>
          </w:p>
        </w:tc>
      </w:tr>
      <w:tr w:rsidR="4E7549CF" w14:paraId="0603D27E" w14:textId="77777777" w:rsidTr="19240098">
        <w:trPr>
          <w:trHeight w:val="79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D0FD7" w14:textId="77777777" w:rsidR="4E7549CF" w:rsidRDefault="4E7549CF" w:rsidP="19240098">
            <w:pPr>
              <w:spacing w:after="0" w:line="259" w:lineRule="auto"/>
              <w:ind w:left="4" w:firstLine="0"/>
              <w:rPr>
                <w:sz w:val="20"/>
                <w:szCs w:val="20"/>
              </w:rPr>
            </w:pPr>
            <w:r w:rsidRPr="19240098">
              <w:rPr>
                <w:sz w:val="20"/>
                <w:szCs w:val="20"/>
              </w:rPr>
              <w:t xml:space="preserve">Number of storeys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B1EBD" w14:textId="17D8A0D9" w:rsidR="4E7549CF" w:rsidRDefault="4E7549CF" w:rsidP="19240098">
            <w:pPr>
              <w:spacing w:after="0" w:line="259" w:lineRule="auto"/>
              <w:ind w:left="0" w:firstLine="0"/>
              <w:rPr>
                <w:sz w:val="20"/>
                <w:szCs w:val="20"/>
              </w:rPr>
            </w:pPr>
            <w:r w:rsidRPr="19240098">
              <w:rPr>
                <w:sz w:val="20"/>
                <w:szCs w:val="20"/>
              </w:rPr>
              <w:t xml:space="preserve"> </w:t>
            </w:r>
            <w:r w:rsidR="0A6454D6" w:rsidRPr="19240098">
              <w:rPr>
                <w:sz w:val="20"/>
                <w:szCs w:val="20"/>
              </w:rPr>
              <w:t>Single storey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A8B31" w14:textId="1399C92E" w:rsidR="4F4B9D80" w:rsidRDefault="1DF53D73" w:rsidP="19240098">
            <w:pPr>
              <w:spacing w:after="0" w:line="259" w:lineRule="auto"/>
              <w:ind w:left="5" w:firstLine="0"/>
              <w:rPr>
                <w:sz w:val="20"/>
                <w:szCs w:val="20"/>
              </w:rPr>
            </w:pPr>
            <w:r w:rsidRPr="19240098">
              <w:rPr>
                <w:sz w:val="20"/>
                <w:szCs w:val="20"/>
              </w:rPr>
              <w:t>None required</w:t>
            </w:r>
          </w:p>
          <w:p w14:paraId="1BB3F3C2" w14:textId="7D86725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D65BF" w14:textId="77777777" w:rsidR="4E7549CF" w:rsidRDefault="4E7549CF" w:rsidP="19240098">
            <w:pPr>
              <w:spacing w:after="0" w:line="259" w:lineRule="auto"/>
              <w:ind w:left="0" w:firstLine="0"/>
              <w:rPr>
                <w:sz w:val="20"/>
                <w:szCs w:val="20"/>
              </w:rPr>
            </w:pPr>
          </w:p>
        </w:tc>
      </w:tr>
      <w:tr w:rsidR="4E7549CF" w14:paraId="19C2CF6A" w14:textId="77777777" w:rsidTr="19240098">
        <w:trPr>
          <w:trHeight w:val="24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C0672" w14:textId="77777777" w:rsidR="4E7549CF" w:rsidRDefault="4E7549CF" w:rsidP="19240098">
            <w:pPr>
              <w:spacing w:after="0" w:line="259" w:lineRule="auto"/>
              <w:ind w:left="4" w:firstLine="0"/>
              <w:rPr>
                <w:b/>
                <w:bCs/>
                <w:sz w:val="20"/>
                <w:szCs w:val="20"/>
              </w:rPr>
            </w:pPr>
            <w:r w:rsidRPr="19240098">
              <w:rPr>
                <w:b/>
                <w:bCs/>
                <w:sz w:val="20"/>
                <w:szCs w:val="20"/>
              </w:rPr>
              <w:t xml:space="preserve"> </w:t>
            </w:r>
          </w:p>
          <w:p w14:paraId="5C017BCE" w14:textId="77777777" w:rsidR="4E7549CF" w:rsidRDefault="4E7549CF" w:rsidP="19240098">
            <w:pPr>
              <w:spacing w:after="0" w:line="259" w:lineRule="auto"/>
              <w:ind w:left="4" w:right="13" w:firstLine="0"/>
              <w:rPr>
                <w:sz w:val="20"/>
                <w:szCs w:val="20"/>
              </w:rPr>
            </w:pPr>
            <w:r w:rsidRPr="19240098">
              <w:rPr>
                <w:sz w:val="20"/>
                <w:szCs w:val="20"/>
              </w:rPr>
              <w:t xml:space="preserve">Corridor access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80D91" w14:textId="2497610C" w:rsidR="69A3C814" w:rsidRDefault="41F0D9AD" w:rsidP="19240098">
            <w:pPr>
              <w:spacing w:after="0" w:line="259" w:lineRule="auto"/>
              <w:ind w:left="0" w:firstLine="0"/>
              <w:rPr>
                <w:sz w:val="20"/>
                <w:szCs w:val="20"/>
              </w:rPr>
            </w:pPr>
            <w:r w:rsidRPr="19240098">
              <w:rPr>
                <w:sz w:val="20"/>
                <w:szCs w:val="20"/>
              </w:rPr>
              <w:t>Wide and clear</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21409" w14:textId="1399C92E" w:rsidR="13145781" w:rsidRDefault="1163D433" w:rsidP="19240098">
            <w:pPr>
              <w:spacing w:after="0" w:line="259" w:lineRule="auto"/>
              <w:ind w:left="5" w:firstLine="0"/>
              <w:rPr>
                <w:sz w:val="20"/>
                <w:szCs w:val="20"/>
              </w:rPr>
            </w:pPr>
            <w:r w:rsidRPr="19240098">
              <w:rPr>
                <w:sz w:val="20"/>
                <w:szCs w:val="20"/>
              </w:rPr>
              <w:t>None required</w:t>
            </w:r>
          </w:p>
          <w:p w14:paraId="2D7ADBB2" w14:textId="325A3FB9"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E0545" w14:textId="77777777" w:rsidR="4E7549CF" w:rsidRDefault="4E7549CF" w:rsidP="19240098">
            <w:pPr>
              <w:spacing w:after="0" w:line="259" w:lineRule="auto"/>
              <w:ind w:left="0" w:firstLine="0"/>
              <w:rPr>
                <w:sz w:val="20"/>
                <w:szCs w:val="20"/>
              </w:rPr>
            </w:pPr>
          </w:p>
        </w:tc>
      </w:tr>
      <w:tr w:rsidR="4E7549CF" w14:paraId="6A67AE34" w14:textId="77777777" w:rsidTr="19240098">
        <w:trPr>
          <w:trHeight w:val="53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49CA7" w14:textId="77777777" w:rsidR="4E7549CF" w:rsidRDefault="4E7549CF" w:rsidP="19240098">
            <w:pPr>
              <w:spacing w:after="0" w:line="259" w:lineRule="auto"/>
              <w:ind w:left="4" w:firstLine="0"/>
              <w:rPr>
                <w:sz w:val="20"/>
                <w:szCs w:val="20"/>
              </w:rPr>
            </w:pPr>
            <w:r w:rsidRPr="19240098">
              <w:rPr>
                <w:sz w:val="20"/>
                <w:szCs w:val="20"/>
              </w:rPr>
              <w:t xml:space="preserve">Lifts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A1EB7" w14:textId="3BDC7126" w:rsidR="10A6B84F" w:rsidRDefault="391A0D0A" w:rsidP="19240098">
            <w:pPr>
              <w:spacing w:after="0" w:line="259" w:lineRule="auto"/>
              <w:ind w:left="0" w:firstLine="0"/>
              <w:rPr>
                <w:sz w:val="20"/>
                <w:szCs w:val="20"/>
              </w:rPr>
            </w:pPr>
            <w:r w:rsidRPr="19240098">
              <w:rPr>
                <w:sz w:val="20"/>
                <w:szCs w:val="20"/>
              </w:rPr>
              <w:t>None required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C54DE" w14:textId="1399C92E" w:rsidR="44327D9F" w:rsidRDefault="63FEA166" w:rsidP="19240098">
            <w:pPr>
              <w:spacing w:after="0" w:line="259" w:lineRule="auto"/>
              <w:ind w:left="5" w:firstLine="0"/>
              <w:rPr>
                <w:sz w:val="20"/>
                <w:szCs w:val="20"/>
              </w:rPr>
            </w:pPr>
            <w:r w:rsidRPr="19240098">
              <w:rPr>
                <w:sz w:val="20"/>
                <w:szCs w:val="20"/>
              </w:rPr>
              <w:t>None required</w:t>
            </w:r>
          </w:p>
          <w:p w14:paraId="716268D8" w14:textId="32626BD4"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69815" w14:textId="77777777" w:rsidR="4E7549CF" w:rsidRDefault="4E7549CF" w:rsidP="19240098">
            <w:pPr>
              <w:spacing w:after="0" w:line="259" w:lineRule="auto"/>
              <w:ind w:left="0" w:firstLine="0"/>
              <w:rPr>
                <w:sz w:val="20"/>
                <w:szCs w:val="20"/>
              </w:rPr>
            </w:pPr>
          </w:p>
        </w:tc>
      </w:tr>
      <w:tr w:rsidR="4E7549CF" w14:paraId="5200EEBC" w14:textId="77777777" w:rsidTr="19240098">
        <w:trPr>
          <w:trHeight w:val="53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1490A" w14:textId="77777777" w:rsidR="4E7549CF" w:rsidRDefault="4E7549CF" w:rsidP="19240098">
            <w:pPr>
              <w:spacing w:after="0" w:line="259" w:lineRule="auto"/>
              <w:ind w:left="4" w:firstLine="0"/>
              <w:rPr>
                <w:sz w:val="20"/>
                <w:szCs w:val="20"/>
                <w:highlight w:val="yellow"/>
              </w:rPr>
            </w:pPr>
            <w:r w:rsidRPr="19240098">
              <w:rPr>
                <w:sz w:val="20"/>
                <w:szCs w:val="20"/>
              </w:rPr>
              <w:t xml:space="preserve">Parking bays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EDAFB" w14:textId="26BD15FD" w:rsidR="0E0E958C" w:rsidRDefault="089BF215" w:rsidP="19240098">
            <w:pPr>
              <w:spacing w:after="0" w:line="259" w:lineRule="auto"/>
              <w:ind w:left="0" w:firstLine="0"/>
              <w:rPr>
                <w:sz w:val="20"/>
                <w:szCs w:val="20"/>
              </w:rPr>
            </w:pPr>
            <w:r w:rsidRPr="19240098">
              <w:rPr>
                <w:sz w:val="20"/>
                <w:szCs w:val="20"/>
              </w:rPr>
              <w:t>Disabled bay adjacent to entrance</w:t>
            </w:r>
          </w:p>
          <w:p w14:paraId="7351CCE1" w14:textId="77777777" w:rsidR="4E7549CF" w:rsidRDefault="4E7549CF" w:rsidP="19240098">
            <w:pPr>
              <w:spacing w:after="0" w:line="259" w:lineRule="auto"/>
              <w:ind w:left="0" w:firstLine="0"/>
              <w:rPr>
                <w:sz w:val="20"/>
                <w:szCs w:val="20"/>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58DA6" w14:textId="1399C92E" w:rsidR="4BA26D17" w:rsidRDefault="326C5558" w:rsidP="19240098">
            <w:pPr>
              <w:spacing w:after="0" w:line="259" w:lineRule="auto"/>
              <w:ind w:left="5" w:firstLine="0"/>
              <w:rPr>
                <w:sz w:val="20"/>
                <w:szCs w:val="20"/>
              </w:rPr>
            </w:pPr>
            <w:r w:rsidRPr="19240098">
              <w:rPr>
                <w:sz w:val="20"/>
                <w:szCs w:val="20"/>
              </w:rPr>
              <w:t>None required</w:t>
            </w:r>
          </w:p>
          <w:p w14:paraId="0E8FCC30" w14:textId="0B98E255"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ED900" w14:textId="77777777" w:rsidR="4E7549CF" w:rsidRDefault="4E7549CF" w:rsidP="19240098">
            <w:pPr>
              <w:spacing w:after="0" w:line="259" w:lineRule="auto"/>
              <w:ind w:left="0" w:firstLine="0"/>
              <w:rPr>
                <w:sz w:val="20"/>
                <w:szCs w:val="20"/>
              </w:rPr>
            </w:pPr>
          </w:p>
        </w:tc>
      </w:tr>
      <w:tr w:rsidR="4E7549CF" w14:paraId="50CC7E26"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9881E" w14:textId="77777777" w:rsidR="4E7549CF" w:rsidRDefault="4E7549CF" w:rsidP="19240098">
            <w:pPr>
              <w:spacing w:after="0" w:line="259" w:lineRule="auto"/>
              <w:ind w:left="4" w:firstLine="0"/>
              <w:rPr>
                <w:sz w:val="20"/>
                <w:szCs w:val="20"/>
              </w:rPr>
            </w:pPr>
            <w:r w:rsidRPr="19240098">
              <w:rPr>
                <w:sz w:val="20"/>
                <w:szCs w:val="20"/>
              </w:rPr>
              <w:t>Entrances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A2CFE" w14:textId="072106CD" w:rsidR="0C96896C" w:rsidRDefault="7EA8D57B" w:rsidP="19240098">
            <w:pPr>
              <w:spacing w:after="0" w:line="259" w:lineRule="auto"/>
              <w:ind w:left="0" w:firstLine="0"/>
              <w:rPr>
                <w:sz w:val="20"/>
                <w:szCs w:val="20"/>
              </w:rPr>
            </w:pPr>
            <w:r w:rsidRPr="19240098">
              <w:rPr>
                <w:sz w:val="20"/>
                <w:szCs w:val="20"/>
              </w:rPr>
              <w:t>Level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62C6C" w14:textId="1399C92E" w:rsidR="5032D1A7" w:rsidRDefault="19E1D242" w:rsidP="19240098">
            <w:pPr>
              <w:spacing w:after="0" w:line="259" w:lineRule="auto"/>
              <w:ind w:left="5" w:firstLine="0"/>
              <w:rPr>
                <w:sz w:val="20"/>
                <w:szCs w:val="20"/>
              </w:rPr>
            </w:pPr>
            <w:r w:rsidRPr="19240098">
              <w:rPr>
                <w:sz w:val="20"/>
                <w:szCs w:val="20"/>
              </w:rPr>
              <w:t>None required</w:t>
            </w:r>
          </w:p>
          <w:p w14:paraId="57E86292" w14:textId="142EE67B"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651BA" w14:textId="77777777" w:rsidR="4E7549CF" w:rsidRDefault="4E7549CF" w:rsidP="19240098">
            <w:pPr>
              <w:spacing w:after="0" w:line="259" w:lineRule="auto"/>
              <w:ind w:left="0" w:firstLine="0"/>
              <w:rPr>
                <w:sz w:val="20"/>
                <w:szCs w:val="20"/>
              </w:rPr>
            </w:pPr>
          </w:p>
        </w:tc>
      </w:tr>
      <w:tr w:rsidR="4E7549CF" w14:paraId="404F0F72" w14:textId="77777777" w:rsidTr="19240098">
        <w:trPr>
          <w:trHeight w:val="528"/>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FFEF9" w14:textId="77777777" w:rsidR="4E7549CF" w:rsidRDefault="4E7549CF" w:rsidP="19240098">
            <w:pPr>
              <w:spacing w:after="0" w:line="259" w:lineRule="auto"/>
              <w:ind w:left="4" w:firstLine="0"/>
              <w:rPr>
                <w:sz w:val="20"/>
                <w:szCs w:val="20"/>
              </w:rPr>
            </w:pPr>
            <w:r w:rsidRPr="19240098">
              <w:rPr>
                <w:sz w:val="20"/>
                <w:szCs w:val="20"/>
              </w:rPr>
              <w:t xml:space="preserve">Ramps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D247" w14:textId="277CF9CE" w:rsidR="4B1E3AF5" w:rsidRDefault="49276513" w:rsidP="19240098">
            <w:pPr>
              <w:spacing w:after="0" w:line="259" w:lineRule="auto"/>
              <w:ind w:left="0" w:firstLine="0"/>
              <w:rPr>
                <w:sz w:val="20"/>
                <w:szCs w:val="20"/>
              </w:rPr>
            </w:pPr>
            <w:r w:rsidRPr="19240098">
              <w:rPr>
                <w:sz w:val="20"/>
                <w:szCs w:val="20"/>
              </w:rPr>
              <w:t>Ramps throughout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BAE74" w14:textId="1399C92E" w:rsidR="79F93003" w:rsidRDefault="36EFD085" w:rsidP="19240098">
            <w:pPr>
              <w:spacing w:after="0" w:line="259" w:lineRule="auto"/>
              <w:ind w:left="5" w:firstLine="0"/>
              <w:rPr>
                <w:sz w:val="20"/>
                <w:szCs w:val="20"/>
              </w:rPr>
            </w:pPr>
            <w:r w:rsidRPr="19240098">
              <w:rPr>
                <w:sz w:val="20"/>
                <w:szCs w:val="20"/>
              </w:rPr>
              <w:t>None required</w:t>
            </w:r>
          </w:p>
          <w:p w14:paraId="23F1230A" w14:textId="0F6066A6"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B842B"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27A79062" w14:textId="77777777" w:rsidTr="19240098">
        <w:trPr>
          <w:trHeight w:val="521"/>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826BC" w14:textId="77777777" w:rsidR="4E7549CF" w:rsidRDefault="4E7549CF" w:rsidP="19240098">
            <w:pPr>
              <w:spacing w:after="0" w:line="259" w:lineRule="auto"/>
              <w:ind w:left="4" w:firstLine="0"/>
              <w:rPr>
                <w:sz w:val="20"/>
                <w:szCs w:val="20"/>
              </w:rPr>
            </w:pPr>
            <w:r w:rsidRPr="19240098">
              <w:rPr>
                <w:sz w:val="20"/>
                <w:szCs w:val="20"/>
              </w:rPr>
              <w:t xml:space="preserve">Toilets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45D04" w14:textId="04169E79" w:rsidR="4FD0AF5F" w:rsidRDefault="22F3308A" w:rsidP="19240098">
            <w:pPr>
              <w:spacing w:after="0" w:line="259" w:lineRule="auto"/>
              <w:ind w:left="0" w:firstLine="0"/>
              <w:rPr>
                <w:sz w:val="20"/>
                <w:szCs w:val="20"/>
              </w:rPr>
            </w:pPr>
            <w:r w:rsidRPr="19240098">
              <w:rPr>
                <w:sz w:val="20"/>
                <w:szCs w:val="20"/>
              </w:rPr>
              <w:t>Disabled toilet available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887E1" w14:textId="1399C92E" w:rsidR="01A7880C" w:rsidRDefault="58933099" w:rsidP="19240098">
            <w:pPr>
              <w:spacing w:after="0" w:line="259" w:lineRule="auto"/>
              <w:ind w:left="5" w:firstLine="0"/>
              <w:rPr>
                <w:sz w:val="20"/>
                <w:szCs w:val="20"/>
              </w:rPr>
            </w:pPr>
            <w:r w:rsidRPr="19240098">
              <w:rPr>
                <w:sz w:val="20"/>
                <w:szCs w:val="20"/>
              </w:rPr>
              <w:t>None required</w:t>
            </w:r>
          </w:p>
          <w:p w14:paraId="13EC7157" w14:textId="5583950D"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073AA" w14:textId="77777777" w:rsidR="4E7549CF" w:rsidRDefault="4E7549CF" w:rsidP="19240098">
            <w:pPr>
              <w:spacing w:after="0" w:line="259" w:lineRule="auto"/>
              <w:ind w:left="0" w:firstLine="0"/>
              <w:rPr>
                <w:sz w:val="20"/>
                <w:szCs w:val="20"/>
              </w:rPr>
            </w:pPr>
          </w:p>
        </w:tc>
      </w:tr>
      <w:tr w:rsidR="4E7549CF" w14:paraId="14674395" w14:textId="77777777" w:rsidTr="19240098">
        <w:trPr>
          <w:trHeight w:val="52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FDE59" w14:textId="77777777" w:rsidR="4E7549CF" w:rsidRDefault="4E7549CF" w:rsidP="19240098">
            <w:pPr>
              <w:spacing w:after="0" w:line="259" w:lineRule="auto"/>
              <w:ind w:left="4" w:firstLine="0"/>
              <w:rPr>
                <w:sz w:val="20"/>
                <w:szCs w:val="20"/>
              </w:rPr>
            </w:pPr>
            <w:r w:rsidRPr="19240098">
              <w:rPr>
                <w:sz w:val="20"/>
                <w:szCs w:val="20"/>
              </w:rPr>
              <w:t xml:space="preserve">Reception area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F6718" w14:textId="4D814880" w:rsidR="7B91678A" w:rsidRDefault="780F230F" w:rsidP="19240098">
            <w:pPr>
              <w:spacing w:after="0" w:line="259" w:lineRule="auto"/>
              <w:ind w:left="0" w:firstLine="0"/>
              <w:rPr>
                <w:sz w:val="20"/>
                <w:szCs w:val="20"/>
              </w:rPr>
            </w:pPr>
            <w:r w:rsidRPr="19240098">
              <w:rPr>
                <w:sz w:val="20"/>
                <w:szCs w:val="20"/>
              </w:rPr>
              <w:t>Accessible and ramped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0837" w14:textId="1399C92E" w:rsidR="428481B9" w:rsidRDefault="1E1EE77D" w:rsidP="19240098">
            <w:pPr>
              <w:spacing w:after="0" w:line="259" w:lineRule="auto"/>
              <w:ind w:left="5" w:firstLine="0"/>
              <w:rPr>
                <w:sz w:val="20"/>
                <w:szCs w:val="20"/>
              </w:rPr>
            </w:pPr>
            <w:r w:rsidRPr="19240098">
              <w:rPr>
                <w:sz w:val="20"/>
                <w:szCs w:val="20"/>
              </w:rPr>
              <w:t>None required</w:t>
            </w:r>
          </w:p>
          <w:p w14:paraId="51070E44" w14:textId="3AD74C6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BF84C" w14:textId="77777777" w:rsidR="4E7549CF" w:rsidRDefault="4E7549CF" w:rsidP="19240098">
            <w:pPr>
              <w:spacing w:after="0" w:line="259" w:lineRule="auto"/>
              <w:ind w:left="0" w:firstLine="0"/>
              <w:rPr>
                <w:sz w:val="20"/>
                <w:szCs w:val="20"/>
              </w:rPr>
            </w:pPr>
          </w:p>
        </w:tc>
      </w:tr>
      <w:tr w:rsidR="4E7549CF" w14:paraId="7705B665" w14:textId="77777777" w:rsidTr="19240098">
        <w:trPr>
          <w:trHeight w:val="505"/>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13AC4" w14:textId="77777777" w:rsidR="4E7549CF" w:rsidRDefault="4E7549CF" w:rsidP="19240098">
            <w:pPr>
              <w:spacing w:after="0" w:line="259" w:lineRule="auto"/>
              <w:ind w:left="4" w:firstLine="0"/>
              <w:rPr>
                <w:sz w:val="20"/>
                <w:szCs w:val="20"/>
              </w:rPr>
            </w:pPr>
            <w:r w:rsidRPr="19240098">
              <w:rPr>
                <w:sz w:val="20"/>
                <w:szCs w:val="20"/>
              </w:rPr>
              <w:t xml:space="preserve">Internal signage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41D06" w14:textId="18B0BF79" w:rsidR="4E7549CF" w:rsidRDefault="4E7549CF" w:rsidP="19240098">
            <w:pPr>
              <w:spacing w:after="0" w:line="259" w:lineRule="auto"/>
              <w:ind w:left="0" w:firstLine="0"/>
              <w:rPr>
                <w:sz w:val="20"/>
                <w:szCs w:val="20"/>
              </w:rPr>
            </w:pPr>
            <w:r w:rsidRPr="19240098">
              <w:rPr>
                <w:sz w:val="20"/>
                <w:szCs w:val="20"/>
              </w:rPr>
              <w:t xml:space="preserve"> </w:t>
            </w:r>
            <w:r w:rsidR="02FFDE1B" w:rsidRPr="19240098">
              <w:rPr>
                <w:sz w:val="20"/>
                <w:szCs w:val="20"/>
              </w:rPr>
              <w:t>Clear and 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6B572" w14:textId="187E276B" w:rsidR="4E7549CF" w:rsidRDefault="4E7549CF" w:rsidP="19240098">
            <w:pPr>
              <w:spacing w:after="0" w:line="259" w:lineRule="auto"/>
              <w:ind w:left="5" w:firstLine="0"/>
              <w:rPr>
                <w:sz w:val="20"/>
                <w:szCs w:val="20"/>
              </w:rPr>
            </w:pPr>
            <w:r w:rsidRPr="19240098">
              <w:rPr>
                <w:sz w:val="20"/>
                <w:szCs w:val="20"/>
              </w:rPr>
              <w:t xml:space="preserve"> </w:t>
            </w:r>
            <w:r w:rsidR="3789BC6D" w:rsidRPr="19240098">
              <w:rPr>
                <w:sz w:val="20"/>
                <w:szCs w:val="20"/>
              </w:rPr>
              <w:t>None required</w:t>
            </w:r>
          </w:p>
          <w:p w14:paraId="5FABFC3F" w14:textId="19539513"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433B1" w14:textId="77777777" w:rsidR="4E7549CF" w:rsidRDefault="4E7549CF" w:rsidP="19240098">
            <w:pPr>
              <w:spacing w:after="0" w:line="259" w:lineRule="auto"/>
              <w:ind w:left="0" w:firstLine="0"/>
              <w:rPr>
                <w:sz w:val="20"/>
                <w:szCs w:val="20"/>
              </w:rPr>
            </w:pPr>
            <w:r w:rsidRPr="19240098">
              <w:rPr>
                <w:sz w:val="20"/>
                <w:szCs w:val="20"/>
              </w:rPr>
              <w:t xml:space="preserve"> </w:t>
            </w:r>
          </w:p>
        </w:tc>
      </w:tr>
      <w:tr w:rsidR="4E7549CF" w14:paraId="5E0E22C1" w14:textId="77777777" w:rsidTr="19240098">
        <w:trPr>
          <w:trHeight w:val="854"/>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0610A" w14:textId="77777777" w:rsidR="4E7549CF" w:rsidRDefault="4E7549CF" w:rsidP="19240098">
            <w:pPr>
              <w:spacing w:after="0" w:line="259" w:lineRule="auto"/>
              <w:ind w:left="4" w:firstLine="0"/>
              <w:rPr>
                <w:sz w:val="20"/>
                <w:szCs w:val="20"/>
              </w:rPr>
            </w:pPr>
            <w:r w:rsidRPr="19240098">
              <w:rPr>
                <w:sz w:val="20"/>
                <w:szCs w:val="20"/>
              </w:rPr>
              <w:t>Emergency escape routes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A64EF" w14:textId="52F7E384" w:rsidR="1DB6F73B" w:rsidRDefault="5D40D4C7" w:rsidP="19240098">
            <w:pPr>
              <w:spacing w:after="0" w:line="259" w:lineRule="auto"/>
              <w:ind w:left="0" w:firstLine="0"/>
              <w:rPr>
                <w:sz w:val="20"/>
                <w:szCs w:val="20"/>
              </w:rPr>
            </w:pPr>
            <w:r w:rsidRPr="19240098">
              <w:rPr>
                <w:sz w:val="20"/>
                <w:szCs w:val="20"/>
              </w:rPr>
              <w:t>In place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C6FE" w14:textId="1399C92E" w:rsidR="0C31CA47" w:rsidRDefault="556729E4" w:rsidP="19240098">
            <w:pPr>
              <w:spacing w:after="0" w:line="259" w:lineRule="auto"/>
              <w:ind w:left="5" w:firstLine="0"/>
              <w:rPr>
                <w:sz w:val="20"/>
                <w:szCs w:val="20"/>
              </w:rPr>
            </w:pPr>
            <w:r w:rsidRPr="19240098">
              <w:rPr>
                <w:sz w:val="20"/>
                <w:szCs w:val="20"/>
              </w:rPr>
              <w:t>None required</w:t>
            </w:r>
          </w:p>
          <w:p w14:paraId="52815EE2" w14:textId="7B72D17E" w:rsidR="4E7549CF" w:rsidRDefault="4E7549CF" w:rsidP="19240098">
            <w:pPr>
              <w:spacing w:after="0" w:line="259" w:lineRule="auto"/>
              <w:ind w:left="5" w:firstLine="0"/>
              <w:rPr>
                <w:color w:val="000000" w:themeColor="text1"/>
                <w:sz w:val="20"/>
                <w:szCs w:val="20"/>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9D88A" w14:textId="77777777" w:rsidR="4E7549CF" w:rsidRDefault="4E7549CF" w:rsidP="19240098">
            <w:pPr>
              <w:spacing w:after="0" w:line="259" w:lineRule="auto"/>
              <w:ind w:left="0" w:firstLine="0"/>
              <w:rPr>
                <w:sz w:val="20"/>
                <w:szCs w:val="20"/>
              </w:rPr>
            </w:pPr>
          </w:p>
        </w:tc>
      </w:tr>
    </w:tbl>
    <w:p w14:paraId="46CE052E" w14:textId="77777777" w:rsidR="4E7549CF" w:rsidRDefault="4E7549CF" w:rsidP="19240098">
      <w:pPr>
        <w:rPr>
          <w:sz w:val="20"/>
          <w:szCs w:val="20"/>
        </w:rPr>
      </w:pPr>
    </w:p>
    <w:p w14:paraId="1C6D86DB" w14:textId="246079A5" w:rsidR="4E7549CF" w:rsidRDefault="4E7549CF" w:rsidP="19240098">
      <w:pPr>
        <w:rPr>
          <w:sz w:val="20"/>
          <w:szCs w:val="20"/>
        </w:rPr>
      </w:pPr>
    </w:p>
    <w:sectPr w:rsidR="4E7549CF" w:rsidSect="00141CDE">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BF3C5" w14:textId="77777777" w:rsidR="00141CDE" w:rsidRDefault="00141CDE" w:rsidP="00141CDE">
      <w:pPr>
        <w:spacing w:after="0" w:line="240" w:lineRule="auto"/>
      </w:pPr>
      <w:r>
        <w:separator/>
      </w:r>
    </w:p>
  </w:endnote>
  <w:endnote w:type="continuationSeparator" w:id="0">
    <w:p w14:paraId="6D98A12B" w14:textId="77777777" w:rsidR="00141CDE" w:rsidRDefault="00141CDE" w:rsidP="0014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030072"/>
      <w:docPartObj>
        <w:docPartGallery w:val="Page Numbers (Bottom of Page)"/>
        <w:docPartUnique/>
      </w:docPartObj>
    </w:sdtPr>
    <w:sdtEndPr>
      <w:rPr>
        <w:noProof/>
      </w:rPr>
    </w:sdtEndPr>
    <w:sdtContent>
      <w:p w14:paraId="6D23EB1C" w14:textId="0753AED1" w:rsidR="00E61310" w:rsidRDefault="00E61310">
        <w:pPr>
          <w:pStyle w:val="Footer"/>
        </w:pPr>
        <w:r>
          <w:fldChar w:fldCharType="begin"/>
        </w:r>
        <w:r>
          <w:instrText xml:space="preserve"> PAGE   \* MERGEFORMAT </w:instrText>
        </w:r>
        <w:r>
          <w:fldChar w:fldCharType="separate"/>
        </w:r>
        <w:r w:rsidR="00313876">
          <w:rPr>
            <w:noProof/>
          </w:rPr>
          <w:t>29</w:t>
        </w:r>
        <w:r>
          <w:rPr>
            <w:noProof/>
          </w:rPr>
          <w:fldChar w:fldCharType="end"/>
        </w:r>
      </w:p>
    </w:sdtContent>
  </w:sdt>
  <w:p w14:paraId="75697EEC" w14:textId="50A88C87" w:rsidR="00141CDE" w:rsidRDefault="0014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DB82" w14:textId="77777777" w:rsidR="00141CDE" w:rsidRDefault="00141CDE" w:rsidP="00141CDE">
      <w:pPr>
        <w:spacing w:after="0" w:line="240" w:lineRule="auto"/>
      </w:pPr>
      <w:r>
        <w:separator/>
      </w:r>
    </w:p>
  </w:footnote>
  <w:footnote w:type="continuationSeparator" w:id="0">
    <w:p w14:paraId="5997CC1D" w14:textId="77777777" w:rsidR="00141CDE" w:rsidRDefault="00141CDE" w:rsidP="0014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141CDE" w:rsidRDefault="5A7801D8">
    <w:pPr>
      <w:pStyle w:val="Header"/>
    </w:pPr>
    <w:r>
      <w:rPr>
        <w:noProof/>
        <w:lang w:eastAsia="en-GB"/>
      </w:rPr>
      <w:drawing>
        <wp:inline distT="0" distB="0" distL="0" distR="0" wp14:anchorId="60B452C3" wp14:editId="2C44C822">
          <wp:extent cx="1053688" cy="676066"/>
          <wp:effectExtent l="0" t="0" r="0" b="0"/>
          <wp:docPr id="2" name="Picture 2" descr="cid:image001.png@01D5C49A.3BCB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53688" cy="676066"/>
                  </a:xfrm>
                  <a:prstGeom prst="rect">
                    <a:avLst/>
                  </a:prstGeom>
                </pic:spPr>
              </pic:pic>
            </a:graphicData>
          </a:graphic>
        </wp:inline>
      </w:drawing>
    </w:r>
  </w:p>
  <w:p w14:paraId="34CE0A41" w14:textId="77777777" w:rsidR="00141CDE" w:rsidRDefault="00141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226"/>
    <w:multiLevelType w:val="hybridMultilevel"/>
    <w:tmpl w:val="CA6C3868"/>
    <w:lvl w:ilvl="0" w:tplc="7CFC2E2C">
      <w:start w:val="1"/>
      <w:numFmt w:val="decimal"/>
      <w:lvlText w:val="%1."/>
      <w:lvlJc w:val="left"/>
      <w:pPr>
        <w:ind w:left="720" w:hanging="360"/>
      </w:pPr>
    </w:lvl>
    <w:lvl w:ilvl="1" w:tplc="B2166C8E">
      <w:start w:val="1"/>
      <w:numFmt w:val="lowerLetter"/>
      <w:lvlText w:val="%2."/>
      <w:lvlJc w:val="left"/>
      <w:pPr>
        <w:ind w:left="1440" w:hanging="360"/>
      </w:pPr>
    </w:lvl>
    <w:lvl w:ilvl="2" w:tplc="102CAFBA">
      <w:start w:val="1"/>
      <w:numFmt w:val="lowerRoman"/>
      <w:lvlText w:val="%3."/>
      <w:lvlJc w:val="right"/>
      <w:pPr>
        <w:ind w:left="2160" w:hanging="180"/>
      </w:pPr>
    </w:lvl>
    <w:lvl w:ilvl="3" w:tplc="E7CAD18A">
      <w:start w:val="1"/>
      <w:numFmt w:val="decimal"/>
      <w:lvlText w:val="%4."/>
      <w:lvlJc w:val="left"/>
      <w:pPr>
        <w:ind w:left="2880" w:hanging="360"/>
      </w:pPr>
    </w:lvl>
    <w:lvl w:ilvl="4" w:tplc="1EFAD052">
      <w:start w:val="1"/>
      <w:numFmt w:val="lowerLetter"/>
      <w:lvlText w:val="%5."/>
      <w:lvlJc w:val="left"/>
      <w:pPr>
        <w:ind w:left="3600" w:hanging="360"/>
      </w:pPr>
    </w:lvl>
    <w:lvl w:ilvl="5" w:tplc="8ACE66EE">
      <w:start w:val="1"/>
      <w:numFmt w:val="lowerRoman"/>
      <w:lvlText w:val="%6."/>
      <w:lvlJc w:val="right"/>
      <w:pPr>
        <w:ind w:left="4320" w:hanging="180"/>
      </w:pPr>
    </w:lvl>
    <w:lvl w:ilvl="6" w:tplc="375C1262">
      <w:start w:val="1"/>
      <w:numFmt w:val="decimal"/>
      <w:lvlText w:val="%7."/>
      <w:lvlJc w:val="left"/>
      <w:pPr>
        <w:ind w:left="5040" w:hanging="360"/>
      </w:pPr>
    </w:lvl>
    <w:lvl w:ilvl="7" w:tplc="9630536C">
      <w:start w:val="1"/>
      <w:numFmt w:val="lowerLetter"/>
      <w:lvlText w:val="%8."/>
      <w:lvlJc w:val="left"/>
      <w:pPr>
        <w:ind w:left="5760" w:hanging="360"/>
      </w:pPr>
    </w:lvl>
    <w:lvl w:ilvl="8" w:tplc="D074A18E">
      <w:start w:val="1"/>
      <w:numFmt w:val="lowerRoman"/>
      <w:lvlText w:val="%9."/>
      <w:lvlJc w:val="right"/>
      <w:pPr>
        <w:ind w:left="6480" w:hanging="180"/>
      </w:pPr>
    </w:lvl>
  </w:abstractNum>
  <w:abstractNum w:abstractNumId="1" w15:restartNumberingAfterBreak="0">
    <w:nsid w:val="15ED6532"/>
    <w:multiLevelType w:val="hybridMultilevel"/>
    <w:tmpl w:val="FAEE497E"/>
    <w:lvl w:ilvl="0" w:tplc="D9041824">
      <w:start w:val="1"/>
      <w:numFmt w:val="bullet"/>
      <w:lvlText w:val="o"/>
      <w:lvlJc w:val="left"/>
      <w:pPr>
        <w:ind w:left="720" w:hanging="360"/>
      </w:pPr>
      <w:rPr>
        <w:rFonts w:ascii="Symbol" w:hAnsi="Symbol" w:hint="default"/>
      </w:rPr>
    </w:lvl>
    <w:lvl w:ilvl="1" w:tplc="7D6C3C90">
      <w:start w:val="1"/>
      <w:numFmt w:val="bullet"/>
      <w:lvlText w:val="o"/>
      <w:lvlJc w:val="left"/>
      <w:pPr>
        <w:ind w:left="1440" w:hanging="360"/>
      </w:pPr>
      <w:rPr>
        <w:rFonts w:ascii="Courier New" w:hAnsi="Courier New" w:hint="default"/>
      </w:rPr>
    </w:lvl>
    <w:lvl w:ilvl="2" w:tplc="CA50E20E">
      <w:start w:val="1"/>
      <w:numFmt w:val="bullet"/>
      <w:lvlText w:val=""/>
      <w:lvlJc w:val="left"/>
      <w:pPr>
        <w:ind w:left="2160" w:hanging="360"/>
      </w:pPr>
      <w:rPr>
        <w:rFonts w:ascii="Wingdings" w:hAnsi="Wingdings" w:hint="default"/>
      </w:rPr>
    </w:lvl>
    <w:lvl w:ilvl="3" w:tplc="F6D03708">
      <w:start w:val="1"/>
      <w:numFmt w:val="bullet"/>
      <w:lvlText w:val=""/>
      <w:lvlJc w:val="left"/>
      <w:pPr>
        <w:ind w:left="2880" w:hanging="360"/>
      </w:pPr>
      <w:rPr>
        <w:rFonts w:ascii="Symbol" w:hAnsi="Symbol" w:hint="default"/>
      </w:rPr>
    </w:lvl>
    <w:lvl w:ilvl="4" w:tplc="90DE20CA">
      <w:start w:val="1"/>
      <w:numFmt w:val="bullet"/>
      <w:lvlText w:val="o"/>
      <w:lvlJc w:val="left"/>
      <w:pPr>
        <w:ind w:left="3600" w:hanging="360"/>
      </w:pPr>
      <w:rPr>
        <w:rFonts w:ascii="Courier New" w:hAnsi="Courier New" w:hint="default"/>
      </w:rPr>
    </w:lvl>
    <w:lvl w:ilvl="5" w:tplc="42C84C9E">
      <w:start w:val="1"/>
      <w:numFmt w:val="bullet"/>
      <w:lvlText w:val=""/>
      <w:lvlJc w:val="left"/>
      <w:pPr>
        <w:ind w:left="4320" w:hanging="360"/>
      </w:pPr>
      <w:rPr>
        <w:rFonts w:ascii="Wingdings" w:hAnsi="Wingdings" w:hint="default"/>
      </w:rPr>
    </w:lvl>
    <w:lvl w:ilvl="6" w:tplc="967EC7E6">
      <w:start w:val="1"/>
      <w:numFmt w:val="bullet"/>
      <w:lvlText w:val=""/>
      <w:lvlJc w:val="left"/>
      <w:pPr>
        <w:ind w:left="5040" w:hanging="360"/>
      </w:pPr>
      <w:rPr>
        <w:rFonts w:ascii="Symbol" w:hAnsi="Symbol" w:hint="default"/>
      </w:rPr>
    </w:lvl>
    <w:lvl w:ilvl="7" w:tplc="3C6A3E06">
      <w:start w:val="1"/>
      <w:numFmt w:val="bullet"/>
      <w:lvlText w:val="o"/>
      <w:lvlJc w:val="left"/>
      <w:pPr>
        <w:ind w:left="5760" w:hanging="360"/>
      </w:pPr>
      <w:rPr>
        <w:rFonts w:ascii="Courier New" w:hAnsi="Courier New" w:hint="default"/>
      </w:rPr>
    </w:lvl>
    <w:lvl w:ilvl="8" w:tplc="DF30E560">
      <w:start w:val="1"/>
      <w:numFmt w:val="bullet"/>
      <w:lvlText w:val=""/>
      <w:lvlJc w:val="left"/>
      <w:pPr>
        <w:ind w:left="6480" w:hanging="360"/>
      </w:pPr>
      <w:rPr>
        <w:rFonts w:ascii="Wingdings" w:hAnsi="Wingdings" w:hint="default"/>
      </w:rPr>
    </w:lvl>
  </w:abstractNum>
  <w:abstractNum w:abstractNumId="2" w15:restartNumberingAfterBreak="0">
    <w:nsid w:val="17746D96"/>
    <w:multiLevelType w:val="hybridMultilevel"/>
    <w:tmpl w:val="D7A21ABA"/>
    <w:lvl w:ilvl="0" w:tplc="D138E91A">
      <w:start w:val="1"/>
      <w:numFmt w:val="bullet"/>
      <w:lvlText w:val="·"/>
      <w:lvlJc w:val="left"/>
      <w:pPr>
        <w:ind w:left="720" w:hanging="360"/>
      </w:pPr>
      <w:rPr>
        <w:rFonts w:ascii="Symbol" w:hAnsi="Symbol" w:hint="default"/>
      </w:rPr>
    </w:lvl>
    <w:lvl w:ilvl="1" w:tplc="18781550">
      <w:start w:val="1"/>
      <w:numFmt w:val="bullet"/>
      <w:lvlText w:val="o"/>
      <w:lvlJc w:val="left"/>
      <w:pPr>
        <w:ind w:left="1440" w:hanging="360"/>
      </w:pPr>
      <w:rPr>
        <w:rFonts w:ascii="Courier New" w:hAnsi="Courier New" w:hint="default"/>
      </w:rPr>
    </w:lvl>
    <w:lvl w:ilvl="2" w:tplc="E9B0A630">
      <w:start w:val="1"/>
      <w:numFmt w:val="bullet"/>
      <w:lvlText w:val=""/>
      <w:lvlJc w:val="left"/>
      <w:pPr>
        <w:ind w:left="2160" w:hanging="360"/>
      </w:pPr>
      <w:rPr>
        <w:rFonts w:ascii="Wingdings" w:hAnsi="Wingdings" w:hint="default"/>
      </w:rPr>
    </w:lvl>
    <w:lvl w:ilvl="3" w:tplc="1264F5DA">
      <w:start w:val="1"/>
      <w:numFmt w:val="bullet"/>
      <w:lvlText w:val=""/>
      <w:lvlJc w:val="left"/>
      <w:pPr>
        <w:ind w:left="2880" w:hanging="360"/>
      </w:pPr>
      <w:rPr>
        <w:rFonts w:ascii="Symbol" w:hAnsi="Symbol" w:hint="default"/>
      </w:rPr>
    </w:lvl>
    <w:lvl w:ilvl="4" w:tplc="5E52FCBE">
      <w:start w:val="1"/>
      <w:numFmt w:val="bullet"/>
      <w:lvlText w:val="o"/>
      <w:lvlJc w:val="left"/>
      <w:pPr>
        <w:ind w:left="3600" w:hanging="360"/>
      </w:pPr>
      <w:rPr>
        <w:rFonts w:ascii="Courier New" w:hAnsi="Courier New" w:hint="default"/>
      </w:rPr>
    </w:lvl>
    <w:lvl w:ilvl="5" w:tplc="D34CA46A">
      <w:start w:val="1"/>
      <w:numFmt w:val="bullet"/>
      <w:lvlText w:val=""/>
      <w:lvlJc w:val="left"/>
      <w:pPr>
        <w:ind w:left="4320" w:hanging="360"/>
      </w:pPr>
      <w:rPr>
        <w:rFonts w:ascii="Wingdings" w:hAnsi="Wingdings" w:hint="default"/>
      </w:rPr>
    </w:lvl>
    <w:lvl w:ilvl="6" w:tplc="FDD43B14">
      <w:start w:val="1"/>
      <w:numFmt w:val="bullet"/>
      <w:lvlText w:val=""/>
      <w:lvlJc w:val="left"/>
      <w:pPr>
        <w:ind w:left="5040" w:hanging="360"/>
      </w:pPr>
      <w:rPr>
        <w:rFonts w:ascii="Symbol" w:hAnsi="Symbol" w:hint="default"/>
      </w:rPr>
    </w:lvl>
    <w:lvl w:ilvl="7" w:tplc="BE02E75E">
      <w:start w:val="1"/>
      <w:numFmt w:val="bullet"/>
      <w:lvlText w:val="o"/>
      <w:lvlJc w:val="left"/>
      <w:pPr>
        <w:ind w:left="5760" w:hanging="360"/>
      </w:pPr>
      <w:rPr>
        <w:rFonts w:ascii="Courier New" w:hAnsi="Courier New" w:hint="default"/>
      </w:rPr>
    </w:lvl>
    <w:lvl w:ilvl="8" w:tplc="ABD0D4C4">
      <w:start w:val="1"/>
      <w:numFmt w:val="bullet"/>
      <w:lvlText w:val=""/>
      <w:lvlJc w:val="left"/>
      <w:pPr>
        <w:ind w:left="6480" w:hanging="360"/>
      </w:pPr>
      <w:rPr>
        <w:rFonts w:ascii="Wingdings" w:hAnsi="Wingdings" w:hint="default"/>
      </w:rPr>
    </w:lvl>
  </w:abstractNum>
  <w:abstractNum w:abstractNumId="3" w15:restartNumberingAfterBreak="0">
    <w:nsid w:val="1E2519A2"/>
    <w:multiLevelType w:val="hybridMultilevel"/>
    <w:tmpl w:val="01A2FA0E"/>
    <w:lvl w:ilvl="0" w:tplc="8F9E3776">
      <w:start w:val="1"/>
      <w:numFmt w:val="bullet"/>
      <w:lvlText w:val="•"/>
      <w:lvlJc w:val="left"/>
      <w:pPr>
        <w:ind w:left="720" w:hanging="360"/>
      </w:pPr>
      <w:rPr>
        <w:rFonts w:ascii="Arial" w:hAnsi="Arial" w:hint="default"/>
      </w:rPr>
    </w:lvl>
    <w:lvl w:ilvl="1" w:tplc="FF422330">
      <w:start w:val="1"/>
      <w:numFmt w:val="bullet"/>
      <w:lvlText w:val="o"/>
      <w:lvlJc w:val="left"/>
      <w:pPr>
        <w:ind w:left="1440" w:hanging="360"/>
      </w:pPr>
      <w:rPr>
        <w:rFonts w:ascii="Courier New" w:hAnsi="Courier New" w:hint="default"/>
      </w:rPr>
    </w:lvl>
    <w:lvl w:ilvl="2" w:tplc="715C3236">
      <w:start w:val="1"/>
      <w:numFmt w:val="bullet"/>
      <w:lvlText w:val=""/>
      <w:lvlJc w:val="left"/>
      <w:pPr>
        <w:ind w:left="2160" w:hanging="360"/>
      </w:pPr>
      <w:rPr>
        <w:rFonts w:ascii="Wingdings" w:hAnsi="Wingdings" w:hint="default"/>
      </w:rPr>
    </w:lvl>
    <w:lvl w:ilvl="3" w:tplc="9D346586">
      <w:start w:val="1"/>
      <w:numFmt w:val="bullet"/>
      <w:lvlText w:val=""/>
      <w:lvlJc w:val="left"/>
      <w:pPr>
        <w:ind w:left="2880" w:hanging="360"/>
      </w:pPr>
      <w:rPr>
        <w:rFonts w:ascii="Symbol" w:hAnsi="Symbol" w:hint="default"/>
      </w:rPr>
    </w:lvl>
    <w:lvl w:ilvl="4" w:tplc="46D4926C">
      <w:start w:val="1"/>
      <w:numFmt w:val="bullet"/>
      <w:lvlText w:val="o"/>
      <w:lvlJc w:val="left"/>
      <w:pPr>
        <w:ind w:left="3600" w:hanging="360"/>
      </w:pPr>
      <w:rPr>
        <w:rFonts w:ascii="Courier New" w:hAnsi="Courier New" w:hint="default"/>
      </w:rPr>
    </w:lvl>
    <w:lvl w:ilvl="5" w:tplc="D0F6FFDC">
      <w:start w:val="1"/>
      <w:numFmt w:val="bullet"/>
      <w:lvlText w:val=""/>
      <w:lvlJc w:val="left"/>
      <w:pPr>
        <w:ind w:left="4320" w:hanging="360"/>
      </w:pPr>
      <w:rPr>
        <w:rFonts w:ascii="Wingdings" w:hAnsi="Wingdings" w:hint="default"/>
      </w:rPr>
    </w:lvl>
    <w:lvl w:ilvl="6" w:tplc="570A9220">
      <w:start w:val="1"/>
      <w:numFmt w:val="bullet"/>
      <w:lvlText w:val=""/>
      <w:lvlJc w:val="left"/>
      <w:pPr>
        <w:ind w:left="5040" w:hanging="360"/>
      </w:pPr>
      <w:rPr>
        <w:rFonts w:ascii="Symbol" w:hAnsi="Symbol" w:hint="default"/>
      </w:rPr>
    </w:lvl>
    <w:lvl w:ilvl="7" w:tplc="788ACF68">
      <w:start w:val="1"/>
      <w:numFmt w:val="bullet"/>
      <w:lvlText w:val="o"/>
      <w:lvlJc w:val="left"/>
      <w:pPr>
        <w:ind w:left="5760" w:hanging="360"/>
      </w:pPr>
      <w:rPr>
        <w:rFonts w:ascii="Courier New" w:hAnsi="Courier New" w:hint="default"/>
      </w:rPr>
    </w:lvl>
    <w:lvl w:ilvl="8" w:tplc="5B401CB4">
      <w:start w:val="1"/>
      <w:numFmt w:val="bullet"/>
      <w:lvlText w:val=""/>
      <w:lvlJc w:val="left"/>
      <w:pPr>
        <w:ind w:left="6480" w:hanging="360"/>
      </w:pPr>
      <w:rPr>
        <w:rFonts w:ascii="Wingdings" w:hAnsi="Wingdings" w:hint="default"/>
      </w:rPr>
    </w:lvl>
  </w:abstractNum>
  <w:abstractNum w:abstractNumId="4" w15:restartNumberingAfterBreak="0">
    <w:nsid w:val="1EED2AC5"/>
    <w:multiLevelType w:val="hybridMultilevel"/>
    <w:tmpl w:val="0BAC1F72"/>
    <w:lvl w:ilvl="0" w:tplc="A9EE8CB8">
      <w:start w:val="1"/>
      <w:numFmt w:val="lowerLetter"/>
      <w:lvlText w:val="%1)"/>
      <w:lvlJc w:val="left"/>
      <w:pPr>
        <w:ind w:left="720" w:hanging="360"/>
      </w:pPr>
    </w:lvl>
    <w:lvl w:ilvl="1" w:tplc="0E02DCA4">
      <w:start w:val="1"/>
      <w:numFmt w:val="lowerLetter"/>
      <w:lvlText w:val="%2."/>
      <w:lvlJc w:val="left"/>
      <w:pPr>
        <w:ind w:left="1440" w:hanging="360"/>
      </w:pPr>
    </w:lvl>
    <w:lvl w:ilvl="2" w:tplc="2AD82A06">
      <w:start w:val="1"/>
      <w:numFmt w:val="lowerRoman"/>
      <w:lvlText w:val="%3."/>
      <w:lvlJc w:val="right"/>
      <w:pPr>
        <w:ind w:left="2160" w:hanging="180"/>
      </w:pPr>
    </w:lvl>
    <w:lvl w:ilvl="3" w:tplc="79CC2986">
      <w:start w:val="1"/>
      <w:numFmt w:val="decimal"/>
      <w:lvlText w:val="%4."/>
      <w:lvlJc w:val="left"/>
      <w:pPr>
        <w:ind w:left="2880" w:hanging="360"/>
      </w:pPr>
    </w:lvl>
    <w:lvl w:ilvl="4" w:tplc="4A4E1A4C">
      <w:start w:val="1"/>
      <w:numFmt w:val="lowerLetter"/>
      <w:lvlText w:val="%5."/>
      <w:lvlJc w:val="left"/>
      <w:pPr>
        <w:ind w:left="3600" w:hanging="360"/>
      </w:pPr>
    </w:lvl>
    <w:lvl w:ilvl="5" w:tplc="50289892">
      <w:start w:val="1"/>
      <w:numFmt w:val="lowerRoman"/>
      <w:lvlText w:val="%6."/>
      <w:lvlJc w:val="right"/>
      <w:pPr>
        <w:ind w:left="4320" w:hanging="180"/>
      </w:pPr>
    </w:lvl>
    <w:lvl w:ilvl="6" w:tplc="948ADE8A">
      <w:start w:val="1"/>
      <w:numFmt w:val="decimal"/>
      <w:lvlText w:val="%7."/>
      <w:lvlJc w:val="left"/>
      <w:pPr>
        <w:ind w:left="5040" w:hanging="360"/>
      </w:pPr>
    </w:lvl>
    <w:lvl w:ilvl="7" w:tplc="10783760">
      <w:start w:val="1"/>
      <w:numFmt w:val="lowerLetter"/>
      <w:lvlText w:val="%8."/>
      <w:lvlJc w:val="left"/>
      <w:pPr>
        <w:ind w:left="5760" w:hanging="360"/>
      </w:pPr>
    </w:lvl>
    <w:lvl w:ilvl="8" w:tplc="B8BEF80A">
      <w:start w:val="1"/>
      <w:numFmt w:val="lowerRoman"/>
      <w:lvlText w:val="%9."/>
      <w:lvlJc w:val="right"/>
      <w:pPr>
        <w:ind w:left="6480" w:hanging="180"/>
      </w:pPr>
    </w:lvl>
  </w:abstractNum>
  <w:abstractNum w:abstractNumId="5" w15:restartNumberingAfterBreak="0">
    <w:nsid w:val="44AB0495"/>
    <w:multiLevelType w:val="hybridMultilevel"/>
    <w:tmpl w:val="D0A4A2A6"/>
    <w:lvl w:ilvl="0" w:tplc="38405B14">
      <w:start w:val="1"/>
      <w:numFmt w:val="bullet"/>
      <w:lvlText w:val="•"/>
      <w:lvlJc w:val="left"/>
      <w:pPr>
        <w:ind w:left="720" w:hanging="360"/>
      </w:pPr>
      <w:rPr>
        <w:rFonts w:ascii="Arial" w:hAnsi="Arial" w:hint="default"/>
      </w:rPr>
    </w:lvl>
    <w:lvl w:ilvl="1" w:tplc="A6464D86">
      <w:start w:val="1"/>
      <w:numFmt w:val="bullet"/>
      <w:lvlText w:val="o"/>
      <w:lvlJc w:val="left"/>
      <w:pPr>
        <w:ind w:left="1440" w:hanging="360"/>
      </w:pPr>
      <w:rPr>
        <w:rFonts w:ascii="Courier New" w:hAnsi="Courier New" w:hint="default"/>
      </w:rPr>
    </w:lvl>
    <w:lvl w:ilvl="2" w:tplc="72325C94">
      <w:start w:val="1"/>
      <w:numFmt w:val="bullet"/>
      <w:lvlText w:val=""/>
      <w:lvlJc w:val="left"/>
      <w:pPr>
        <w:ind w:left="2160" w:hanging="360"/>
      </w:pPr>
      <w:rPr>
        <w:rFonts w:ascii="Wingdings" w:hAnsi="Wingdings" w:hint="default"/>
      </w:rPr>
    </w:lvl>
    <w:lvl w:ilvl="3" w:tplc="0568CC6C">
      <w:start w:val="1"/>
      <w:numFmt w:val="bullet"/>
      <w:lvlText w:val=""/>
      <w:lvlJc w:val="left"/>
      <w:pPr>
        <w:ind w:left="2880" w:hanging="360"/>
      </w:pPr>
      <w:rPr>
        <w:rFonts w:ascii="Symbol" w:hAnsi="Symbol" w:hint="default"/>
      </w:rPr>
    </w:lvl>
    <w:lvl w:ilvl="4" w:tplc="01A4507E">
      <w:start w:val="1"/>
      <w:numFmt w:val="bullet"/>
      <w:lvlText w:val="o"/>
      <w:lvlJc w:val="left"/>
      <w:pPr>
        <w:ind w:left="3600" w:hanging="360"/>
      </w:pPr>
      <w:rPr>
        <w:rFonts w:ascii="Courier New" w:hAnsi="Courier New" w:hint="default"/>
      </w:rPr>
    </w:lvl>
    <w:lvl w:ilvl="5" w:tplc="6A50D8F0">
      <w:start w:val="1"/>
      <w:numFmt w:val="bullet"/>
      <w:lvlText w:val=""/>
      <w:lvlJc w:val="left"/>
      <w:pPr>
        <w:ind w:left="4320" w:hanging="360"/>
      </w:pPr>
      <w:rPr>
        <w:rFonts w:ascii="Wingdings" w:hAnsi="Wingdings" w:hint="default"/>
      </w:rPr>
    </w:lvl>
    <w:lvl w:ilvl="6" w:tplc="F1249C20">
      <w:start w:val="1"/>
      <w:numFmt w:val="bullet"/>
      <w:lvlText w:val=""/>
      <w:lvlJc w:val="left"/>
      <w:pPr>
        <w:ind w:left="5040" w:hanging="360"/>
      </w:pPr>
      <w:rPr>
        <w:rFonts w:ascii="Symbol" w:hAnsi="Symbol" w:hint="default"/>
      </w:rPr>
    </w:lvl>
    <w:lvl w:ilvl="7" w:tplc="0456C09C">
      <w:start w:val="1"/>
      <w:numFmt w:val="bullet"/>
      <w:lvlText w:val="o"/>
      <w:lvlJc w:val="left"/>
      <w:pPr>
        <w:ind w:left="5760" w:hanging="360"/>
      </w:pPr>
      <w:rPr>
        <w:rFonts w:ascii="Courier New" w:hAnsi="Courier New" w:hint="default"/>
      </w:rPr>
    </w:lvl>
    <w:lvl w:ilvl="8" w:tplc="A94683FC">
      <w:start w:val="1"/>
      <w:numFmt w:val="bullet"/>
      <w:lvlText w:val=""/>
      <w:lvlJc w:val="left"/>
      <w:pPr>
        <w:ind w:left="6480" w:hanging="360"/>
      </w:pPr>
      <w:rPr>
        <w:rFonts w:ascii="Wingdings" w:hAnsi="Wingdings" w:hint="default"/>
      </w:rPr>
    </w:lvl>
  </w:abstractNum>
  <w:abstractNum w:abstractNumId="6" w15:restartNumberingAfterBreak="0">
    <w:nsid w:val="5C754401"/>
    <w:multiLevelType w:val="hybridMultilevel"/>
    <w:tmpl w:val="3F1440E8"/>
    <w:lvl w:ilvl="0" w:tplc="82AC9A14">
      <w:start w:val="1"/>
      <w:numFmt w:val="bullet"/>
      <w:lvlText w:val="•"/>
      <w:lvlJc w:val="left"/>
      <w:pPr>
        <w:ind w:left="720" w:hanging="360"/>
      </w:pPr>
      <w:rPr>
        <w:rFonts w:ascii="Arial" w:hAnsi="Arial" w:hint="default"/>
      </w:rPr>
    </w:lvl>
    <w:lvl w:ilvl="1" w:tplc="69BA798C">
      <w:start w:val="1"/>
      <w:numFmt w:val="bullet"/>
      <w:lvlText w:val="o"/>
      <w:lvlJc w:val="left"/>
      <w:pPr>
        <w:ind w:left="1440" w:hanging="360"/>
      </w:pPr>
      <w:rPr>
        <w:rFonts w:ascii="Courier New" w:hAnsi="Courier New" w:hint="default"/>
      </w:rPr>
    </w:lvl>
    <w:lvl w:ilvl="2" w:tplc="96AA8F12">
      <w:start w:val="1"/>
      <w:numFmt w:val="bullet"/>
      <w:lvlText w:val=""/>
      <w:lvlJc w:val="left"/>
      <w:pPr>
        <w:ind w:left="2160" w:hanging="360"/>
      </w:pPr>
      <w:rPr>
        <w:rFonts w:ascii="Wingdings" w:hAnsi="Wingdings" w:hint="default"/>
      </w:rPr>
    </w:lvl>
    <w:lvl w:ilvl="3" w:tplc="1C484708">
      <w:start w:val="1"/>
      <w:numFmt w:val="bullet"/>
      <w:lvlText w:val=""/>
      <w:lvlJc w:val="left"/>
      <w:pPr>
        <w:ind w:left="2880" w:hanging="360"/>
      </w:pPr>
      <w:rPr>
        <w:rFonts w:ascii="Symbol" w:hAnsi="Symbol" w:hint="default"/>
      </w:rPr>
    </w:lvl>
    <w:lvl w:ilvl="4" w:tplc="5A62F8A2">
      <w:start w:val="1"/>
      <w:numFmt w:val="bullet"/>
      <w:lvlText w:val="o"/>
      <w:lvlJc w:val="left"/>
      <w:pPr>
        <w:ind w:left="3600" w:hanging="360"/>
      </w:pPr>
      <w:rPr>
        <w:rFonts w:ascii="Courier New" w:hAnsi="Courier New" w:hint="default"/>
      </w:rPr>
    </w:lvl>
    <w:lvl w:ilvl="5" w:tplc="059813C0">
      <w:start w:val="1"/>
      <w:numFmt w:val="bullet"/>
      <w:lvlText w:val=""/>
      <w:lvlJc w:val="left"/>
      <w:pPr>
        <w:ind w:left="4320" w:hanging="360"/>
      </w:pPr>
      <w:rPr>
        <w:rFonts w:ascii="Wingdings" w:hAnsi="Wingdings" w:hint="default"/>
      </w:rPr>
    </w:lvl>
    <w:lvl w:ilvl="6" w:tplc="0B2ABCA0">
      <w:start w:val="1"/>
      <w:numFmt w:val="bullet"/>
      <w:lvlText w:val=""/>
      <w:lvlJc w:val="left"/>
      <w:pPr>
        <w:ind w:left="5040" w:hanging="360"/>
      </w:pPr>
      <w:rPr>
        <w:rFonts w:ascii="Symbol" w:hAnsi="Symbol" w:hint="default"/>
      </w:rPr>
    </w:lvl>
    <w:lvl w:ilvl="7" w:tplc="BC5EDA0A">
      <w:start w:val="1"/>
      <w:numFmt w:val="bullet"/>
      <w:lvlText w:val="o"/>
      <w:lvlJc w:val="left"/>
      <w:pPr>
        <w:ind w:left="5760" w:hanging="360"/>
      </w:pPr>
      <w:rPr>
        <w:rFonts w:ascii="Courier New" w:hAnsi="Courier New" w:hint="default"/>
      </w:rPr>
    </w:lvl>
    <w:lvl w:ilvl="8" w:tplc="7102E97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DE"/>
    <w:rsid w:val="00015BAC"/>
    <w:rsid w:val="000254C9"/>
    <w:rsid w:val="000A3488"/>
    <w:rsid w:val="00141CDE"/>
    <w:rsid w:val="001C1FAF"/>
    <w:rsid w:val="002319AE"/>
    <w:rsid w:val="002B0BF9"/>
    <w:rsid w:val="00313876"/>
    <w:rsid w:val="00336D41"/>
    <w:rsid w:val="005433A4"/>
    <w:rsid w:val="0069281B"/>
    <w:rsid w:val="00770C0B"/>
    <w:rsid w:val="00C23951"/>
    <w:rsid w:val="00CD3033"/>
    <w:rsid w:val="00D927CA"/>
    <w:rsid w:val="00E45D38"/>
    <w:rsid w:val="00E61310"/>
    <w:rsid w:val="00E72899"/>
    <w:rsid w:val="01044215"/>
    <w:rsid w:val="013B8A6A"/>
    <w:rsid w:val="0155A504"/>
    <w:rsid w:val="019AB445"/>
    <w:rsid w:val="01A7880C"/>
    <w:rsid w:val="01CB912E"/>
    <w:rsid w:val="01CE7A32"/>
    <w:rsid w:val="0205DB0E"/>
    <w:rsid w:val="0227E130"/>
    <w:rsid w:val="0254B32F"/>
    <w:rsid w:val="02879867"/>
    <w:rsid w:val="02FFDE1B"/>
    <w:rsid w:val="0346BDFA"/>
    <w:rsid w:val="03F8F065"/>
    <w:rsid w:val="0437A118"/>
    <w:rsid w:val="04B026D9"/>
    <w:rsid w:val="04FF8A80"/>
    <w:rsid w:val="051E4D4B"/>
    <w:rsid w:val="051FBB6C"/>
    <w:rsid w:val="0530A457"/>
    <w:rsid w:val="059E3C7B"/>
    <w:rsid w:val="05CF3BA8"/>
    <w:rsid w:val="05DF81D8"/>
    <w:rsid w:val="06008AD4"/>
    <w:rsid w:val="06119C55"/>
    <w:rsid w:val="061B7703"/>
    <w:rsid w:val="062DB6CA"/>
    <w:rsid w:val="064B7056"/>
    <w:rsid w:val="06716A63"/>
    <w:rsid w:val="06B2DDF1"/>
    <w:rsid w:val="06BFEA83"/>
    <w:rsid w:val="06CBDAD5"/>
    <w:rsid w:val="06D270BA"/>
    <w:rsid w:val="0780F27F"/>
    <w:rsid w:val="079259E8"/>
    <w:rsid w:val="07A9A7E6"/>
    <w:rsid w:val="07AC509A"/>
    <w:rsid w:val="07C26292"/>
    <w:rsid w:val="07D64720"/>
    <w:rsid w:val="084BEA11"/>
    <w:rsid w:val="088AD640"/>
    <w:rsid w:val="0895E905"/>
    <w:rsid w:val="089BF215"/>
    <w:rsid w:val="08AD1079"/>
    <w:rsid w:val="08B2C6EF"/>
    <w:rsid w:val="0910C80F"/>
    <w:rsid w:val="09247415"/>
    <w:rsid w:val="09498C04"/>
    <w:rsid w:val="09587E18"/>
    <w:rsid w:val="0995355B"/>
    <w:rsid w:val="09B6CD78"/>
    <w:rsid w:val="09BD2DAB"/>
    <w:rsid w:val="09CA98BB"/>
    <w:rsid w:val="0A472E44"/>
    <w:rsid w:val="0A478931"/>
    <w:rsid w:val="0A6454D6"/>
    <w:rsid w:val="0ABB91D0"/>
    <w:rsid w:val="0ACDE945"/>
    <w:rsid w:val="0B4859C5"/>
    <w:rsid w:val="0B50FA0C"/>
    <w:rsid w:val="0B5C9364"/>
    <w:rsid w:val="0B67AA0A"/>
    <w:rsid w:val="0BF61B3D"/>
    <w:rsid w:val="0BF7C72B"/>
    <w:rsid w:val="0C16B3CE"/>
    <w:rsid w:val="0C2469CD"/>
    <w:rsid w:val="0C31CA47"/>
    <w:rsid w:val="0C3595EA"/>
    <w:rsid w:val="0C46E907"/>
    <w:rsid w:val="0C4BC1C5"/>
    <w:rsid w:val="0C5E3CD0"/>
    <w:rsid w:val="0C79367B"/>
    <w:rsid w:val="0C7A88A6"/>
    <w:rsid w:val="0C918A44"/>
    <w:rsid w:val="0C96896C"/>
    <w:rsid w:val="0CEC661C"/>
    <w:rsid w:val="0D638F4B"/>
    <w:rsid w:val="0DEA9036"/>
    <w:rsid w:val="0DF2745C"/>
    <w:rsid w:val="0E0291B4"/>
    <w:rsid w:val="0E093BBE"/>
    <w:rsid w:val="0E0E958C"/>
    <w:rsid w:val="0E107693"/>
    <w:rsid w:val="0E8F74BB"/>
    <w:rsid w:val="0EA67257"/>
    <w:rsid w:val="0EA8EC16"/>
    <w:rsid w:val="0EB98760"/>
    <w:rsid w:val="0ED12521"/>
    <w:rsid w:val="0ED1B22C"/>
    <w:rsid w:val="0F075F15"/>
    <w:rsid w:val="0F182C42"/>
    <w:rsid w:val="0FA76D1A"/>
    <w:rsid w:val="0FF5393E"/>
    <w:rsid w:val="105E370C"/>
    <w:rsid w:val="1072789B"/>
    <w:rsid w:val="107C5D76"/>
    <w:rsid w:val="10A6B84F"/>
    <w:rsid w:val="10BB73D5"/>
    <w:rsid w:val="10E3E4DB"/>
    <w:rsid w:val="10ED83B7"/>
    <w:rsid w:val="1109070D"/>
    <w:rsid w:val="1118DA22"/>
    <w:rsid w:val="11548CC4"/>
    <w:rsid w:val="1163D433"/>
    <w:rsid w:val="118C7202"/>
    <w:rsid w:val="122C51E5"/>
    <w:rsid w:val="12665FDE"/>
    <w:rsid w:val="126BCC16"/>
    <w:rsid w:val="12F9DD41"/>
    <w:rsid w:val="130C3F0D"/>
    <w:rsid w:val="13145781"/>
    <w:rsid w:val="13750864"/>
    <w:rsid w:val="138D1FFC"/>
    <w:rsid w:val="13A0145D"/>
    <w:rsid w:val="13A8A46B"/>
    <w:rsid w:val="140CC776"/>
    <w:rsid w:val="14735F35"/>
    <w:rsid w:val="1491C340"/>
    <w:rsid w:val="14A947EA"/>
    <w:rsid w:val="14DD749E"/>
    <w:rsid w:val="14E91DE4"/>
    <w:rsid w:val="150A6DD5"/>
    <w:rsid w:val="15DD20A2"/>
    <w:rsid w:val="16556427"/>
    <w:rsid w:val="166E9555"/>
    <w:rsid w:val="16777BA9"/>
    <w:rsid w:val="172607BF"/>
    <w:rsid w:val="17AA3822"/>
    <w:rsid w:val="17CC0AEC"/>
    <w:rsid w:val="17F8720D"/>
    <w:rsid w:val="186AF8C8"/>
    <w:rsid w:val="18A33C95"/>
    <w:rsid w:val="18A97E0D"/>
    <w:rsid w:val="18BB5DDD"/>
    <w:rsid w:val="18BC5DEE"/>
    <w:rsid w:val="18C1C40F"/>
    <w:rsid w:val="18DD9A83"/>
    <w:rsid w:val="18EC8121"/>
    <w:rsid w:val="190BFB6A"/>
    <w:rsid w:val="1919359D"/>
    <w:rsid w:val="19240098"/>
    <w:rsid w:val="193B62EA"/>
    <w:rsid w:val="19507DF2"/>
    <w:rsid w:val="1994BC5E"/>
    <w:rsid w:val="19B57783"/>
    <w:rsid w:val="19C95A43"/>
    <w:rsid w:val="19E1D242"/>
    <w:rsid w:val="1A08804F"/>
    <w:rsid w:val="1A24534B"/>
    <w:rsid w:val="1A3CFFDD"/>
    <w:rsid w:val="1A44508F"/>
    <w:rsid w:val="1A4BCCF5"/>
    <w:rsid w:val="1A52E5B8"/>
    <w:rsid w:val="1A573CCE"/>
    <w:rsid w:val="1A5F0A69"/>
    <w:rsid w:val="1A842ECD"/>
    <w:rsid w:val="1AD6FB7B"/>
    <w:rsid w:val="1B0C8865"/>
    <w:rsid w:val="1B1EB04A"/>
    <w:rsid w:val="1B28D54A"/>
    <w:rsid w:val="1B7CBF62"/>
    <w:rsid w:val="1BE9C5E5"/>
    <w:rsid w:val="1C22FE73"/>
    <w:rsid w:val="1C3F8224"/>
    <w:rsid w:val="1C9C4E57"/>
    <w:rsid w:val="1CA43E66"/>
    <w:rsid w:val="1CDBAC63"/>
    <w:rsid w:val="1CE1133F"/>
    <w:rsid w:val="1CF1E96F"/>
    <w:rsid w:val="1D19459C"/>
    <w:rsid w:val="1D549EFA"/>
    <w:rsid w:val="1D588923"/>
    <w:rsid w:val="1DABC4A2"/>
    <w:rsid w:val="1DB6F73B"/>
    <w:rsid w:val="1DC97324"/>
    <w:rsid w:val="1DE6A494"/>
    <w:rsid w:val="1DE92225"/>
    <w:rsid w:val="1DF2F7DD"/>
    <w:rsid w:val="1DF53D73"/>
    <w:rsid w:val="1DF87305"/>
    <w:rsid w:val="1E016EB5"/>
    <w:rsid w:val="1E1EE77D"/>
    <w:rsid w:val="1E271806"/>
    <w:rsid w:val="1E5E4CBF"/>
    <w:rsid w:val="1EC37D5C"/>
    <w:rsid w:val="1F00259A"/>
    <w:rsid w:val="1F04B3C1"/>
    <w:rsid w:val="1F0B9F97"/>
    <w:rsid w:val="1F75A598"/>
    <w:rsid w:val="1F789BA3"/>
    <w:rsid w:val="20173074"/>
    <w:rsid w:val="2031650D"/>
    <w:rsid w:val="203BD57B"/>
    <w:rsid w:val="20618682"/>
    <w:rsid w:val="20952502"/>
    <w:rsid w:val="20E70AAB"/>
    <w:rsid w:val="20F07A9F"/>
    <w:rsid w:val="20F65F52"/>
    <w:rsid w:val="20FA885E"/>
    <w:rsid w:val="211DE041"/>
    <w:rsid w:val="2120C2E7"/>
    <w:rsid w:val="216C160D"/>
    <w:rsid w:val="21A8584A"/>
    <w:rsid w:val="21DCEB2A"/>
    <w:rsid w:val="21FBD0CD"/>
    <w:rsid w:val="221485DA"/>
    <w:rsid w:val="2233FBDB"/>
    <w:rsid w:val="2257A00B"/>
    <w:rsid w:val="22779C0F"/>
    <w:rsid w:val="227E0E74"/>
    <w:rsid w:val="22CA0521"/>
    <w:rsid w:val="22F3308A"/>
    <w:rsid w:val="23234687"/>
    <w:rsid w:val="2324DBE0"/>
    <w:rsid w:val="232B97BF"/>
    <w:rsid w:val="2375429C"/>
    <w:rsid w:val="23874BA7"/>
    <w:rsid w:val="238E28E4"/>
    <w:rsid w:val="23EA1572"/>
    <w:rsid w:val="24345AAF"/>
    <w:rsid w:val="24371872"/>
    <w:rsid w:val="25343B27"/>
    <w:rsid w:val="2550E575"/>
    <w:rsid w:val="256F0A2F"/>
    <w:rsid w:val="25876A98"/>
    <w:rsid w:val="25B9BA5C"/>
    <w:rsid w:val="25DCD36E"/>
    <w:rsid w:val="260B632E"/>
    <w:rsid w:val="2631F84F"/>
    <w:rsid w:val="267B2FD8"/>
    <w:rsid w:val="26C890A3"/>
    <w:rsid w:val="26D88147"/>
    <w:rsid w:val="2748C6A9"/>
    <w:rsid w:val="2768000D"/>
    <w:rsid w:val="2785B394"/>
    <w:rsid w:val="27A523CE"/>
    <w:rsid w:val="2843DFE9"/>
    <w:rsid w:val="28651BCF"/>
    <w:rsid w:val="28803A8E"/>
    <w:rsid w:val="2895437B"/>
    <w:rsid w:val="2896D798"/>
    <w:rsid w:val="28A31156"/>
    <w:rsid w:val="28C4A2B3"/>
    <w:rsid w:val="28E8A4CC"/>
    <w:rsid w:val="29052ED2"/>
    <w:rsid w:val="291F496A"/>
    <w:rsid w:val="295DDDA9"/>
    <w:rsid w:val="29647A70"/>
    <w:rsid w:val="296D0572"/>
    <w:rsid w:val="299465EA"/>
    <w:rsid w:val="29BF71E3"/>
    <w:rsid w:val="29ED1E91"/>
    <w:rsid w:val="2A281C4B"/>
    <w:rsid w:val="2A673F0E"/>
    <w:rsid w:val="2AAEFDA9"/>
    <w:rsid w:val="2AB9BC25"/>
    <w:rsid w:val="2B153642"/>
    <w:rsid w:val="2B323546"/>
    <w:rsid w:val="2B40E46B"/>
    <w:rsid w:val="2B413A82"/>
    <w:rsid w:val="2B50BDE9"/>
    <w:rsid w:val="2B66B1D3"/>
    <w:rsid w:val="2B7C6166"/>
    <w:rsid w:val="2B92383F"/>
    <w:rsid w:val="2B998BB8"/>
    <w:rsid w:val="2B9B44CB"/>
    <w:rsid w:val="2BC9151F"/>
    <w:rsid w:val="2C0142DC"/>
    <w:rsid w:val="2C304F75"/>
    <w:rsid w:val="2C4550DB"/>
    <w:rsid w:val="2C4603F1"/>
    <w:rsid w:val="2C5156C5"/>
    <w:rsid w:val="2C67D644"/>
    <w:rsid w:val="2C68693A"/>
    <w:rsid w:val="2C9031CD"/>
    <w:rsid w:val="2CD8FE4C"/>
    <w:rsid w:val="2CDD687F"/>
    <w:rsid w:val="2D267EFA"/>
    <w:rsid w:val="2D795420"/>
    <w:rsid w:val="2DF842F2"/>
    <w:rsid w:val="2E2B4E6B"/>
    <w:rsid w:val="2E4DEA34"/>
    <w:rsid w:val="2EB6C925"/>
    <w:rsid w:val="2EBEC4A7"/>
    <w:rsid w:val="2ED87E16"/>
    <w:rsid w:val="2ED9E085"/>
    <w:rsid w:val="2EE070BF"/>
    <w:rsid w:val="2EE58E42"/>
    <w:rsid w:val="2EE80F0B"/>
    <w:rsid w:val="2F00D9C9"/>
    <w:rsid w:val="2F0AFCE1"/>
    <w:rsid w:val="2F152481"/>
    <w:rsid w:val="2F3D0222"/>
    <w:rsid w:val="2F6557A5"/>
    <w:rsid w:val="2F941353"/>
    <w:rsid w:val="2FB03E9D"/>
    <w:rsid w:val="2FC4BBDC"/>
    <w:rsid w:val="2FDF8FFC"/>
    <w:rsid w:val="3040C4AA"/>
    <w:rsid w:val="304F7592"/>
    <w:rsid w:val="3065A962"/>
    <w:rsid w:val="306F92E4"/>
    <w:rsid w:val="308E51B8"/>
    <w:rsid w:val="30ABBB71"/>
    <w:rsid w:val="30C1210C"/>
    <w:rsid w:val="30EC6DE2"/>
    <w:rsid w:val="310F1C4F"/>
    <w:rsid w:val="317B04A7"/>
    <w:rsid w:val="31B687D8"/>
    <w:rsid w:val="31B7544D"/>
    <w:rsid w:val="326C5558"/>
    <w:rsid w:val="32EA3398"/>
    <w:rsid w:val="3307C99B"/>
    <w:rsid w:val="332AADB0"/>
    <w:rsid w:val="33674747"/>
    <w:rsid w:val="336E6613"/>
    <w:rsid w:val="337EB3DB"/>
    <w:rsid w:val="33FF1E71"/>
    <w:rsid w:val="341CDAF7"/>
    <w:rsid w:val="342D0EE0"/>
    <w:rsid w:val="345C6A27"/>
    <w:rsid w:val="345E845B"/>
    <w:rsid w:val="348D7F0A"/>
    <w:rsid w:val="34D01163"/>
    <w:rsid w:val="352E3849"/>
    <w:rsid w:val="353C8608"/>
    <w:rsid w:val="355742ED"/>
    <w:rsid w:val="358BBA7E"/>
    <w:rsid w:val="359BEF5E"/>
    <w:rsid w:val="35BAED50"/>
    <w:rsid w:val="35CA52EA"/>
    <w:rsid w:val="35D37211"/>
    <w:rsid w:val="35F22FD1"/>
    <w:rsid w:val="35F37CC9"/>
    <w:rsid w:val="364D181F"/>
    <w:rsid w:val="365C51BA"/>
    <w:rsid w:val="367D5265"/>
    <w:rsid w:val="3684F9E2"/>
    <w:rsid w:val="36972C96"/>
    <w:rsid w:val="36A9C80E"/>
    <w:rsid w:val="36D7F843"/>
    <w:rsid w:val="36EFD085"/>
    <w:rsid w:val="37108D67"/>
    <w:rsid w:val="372B0D6E"/>
    <w:rsid w:val="37513564"/>
    <w:rsid w:val="3789BC6D"/>
    <w:rsid w:val="38138682"/>
    <w:rsid w:val="3814AA96"/>
    <w:rsid w:val="3838EED7"/>
    <w:rsid w:val="3880C2CB"/>
    <w:rsid w:val="38C8B120"/>
    <w:rsid w:val="391A0D0A"/>
    <w:rsid w:val="3973A7AF"/>
    <w:rsid w:val="39B199B3"/>
    <w:rsid w:val="39CA6DA2"/>
    <w:rsid w:val="39CBD800"/>
    <w:rsid w:val="39DB20B8"/>
    <w:rsid w:val="39F3A0C9"/>
    <w:rsid w:val="3A15902F"/>
    <w:rsid w:val="3A7EC9E6"/>
    <w:rsid w:val="3AAC8A98"/>
    <w:rsid w:val="3AB5B1D8"/>
    <w:rsid w:val="3AD6B524"/>
    <w:rsid w:val="3ADBAA8E"/>
    <w:rsid w:val="3AEB958F"/>
    <w:rsid w:val="3B971856"/>
    <w:rsid w:val="3BE81FBC"/>
    <w:rsid w:val="3C15F47D"/>
    <w:rsid w:val="3C17C29B"/>
    <w:rsid w:val="3C3689ED"/>
    <w:rsid w:val="3C3E47EE"/>
    <w:rsid w:val="3C3F2EA0"/>
    <w:rsid w:val="3C5D813B"/>
    <w:rsid w:val="3C8BE2C5"/>
    <w:rsid w:val="3CA3DFF9"/>
    <w:rsid w:val="3CCCF04F"/>
    <w:rsid w:val="3CCFDBAB"/>
    <w:rsid w:val="3CD731F3"/>
    <w:rsid w:val="3CF273E0"/>
    <w:rsid w:val="3CF2F1A9"/>
    <w:rsid w:val="3D2B6334"/>
    <w:rsid w:val="3D5F8640"/>
    <w:rsid w:val="3E6A1280"/>
    <w:rsid w:val="3E7B82C9"/>
    <w:rsid w:val="3EA1F5EF"/>
    <w:rsid w:val="3EF46505"/>
    <w:rsid w:val="3EF7F1D5"/>
    <w:rsid w:val="3F02167D"/>
    <w:rsid w:val="3F037A05"/>
    <w:rsid w:val="3F2CEFFE"/>
    <w:rsid w:val="3F317DFD"/>
    <w:rsid w:val="3F4AE9B8"/>
    <w:rsid w:val="3F98FC46"/>
    <w:rsid w:val="3FE24D7A"/>
    <w:rsid w:val="400AD93A"/>
    <w:rsid w:val="403F4A63"/>
    <w:rsid w:val="40B27B47"/>
    <w:rsid w:val="40B33837"/>
    <w:rsid w:val="40F26802"/>
    <w:rsid w:val="40F491E2"/>
    <w:rsid w:val="41EF8888"/>
    <w:rsid w:val="41F0D9AD"/>
    <w:rsid w:val="4217FB06"/>
    <w:rsid w:val="422AA676"/>
    <w:rsid w:val="42527CE2"/>
    <w:rsid w:val="428481B9"/>
    <w:rsid w:val="42D09D08"/>
    <w:rsid w:val="42F5C66F"/>
    <w:rsid w:val="4315644A"/>
    <w:rsid w:val="43299500"/>
    <w:rsid w:val="43BC7275"/>
    <w:rsid w:val="43FD5487"/>
    <w:rsid w:val="442745E5"/>
    <w:rsid w:val="44298E82"/>
    <w:rsid w:val="44327D9F"/>
    <w:rsid w:val="4436F9A0"/>
    <w:rsid w:val="447C0559"/>
    <w:rsid w:val="44861D13"/>
    <w:rsid w:val="451C685D"/>
    <w:rsid w:val="45270BCD"/>
    <w:rsid w:val="4532C815"/>
    <w:rsid w:val="45331F27"/>
    <w:rsid w:val="45C55EE3"/>
    <w:rsid w:val="45D10CF7"/>
    <w:rsid w:val="45EDF590"/>
    <w:rsid w:val="45FDD476"/>
    <w:rsid w:val="46394E4F"/>
    <w:rsid w:val="4682C4F5"/>
    <w:rsid w:val="4685B6B2"/>
    <w:rsid w:val="46960BDA"/>
    <w:rsid w:val="469B98BE"/>
    <w:rsid w:val="46B08FF2"/>
    <w:rsid w:val="46E5A333"/>
    <w:rsid w:val="46E8434D"/>
    <w:rsid w:val="4752FD36"/>
    <w:rsid w:val="476036EA"/>
    <w:rsid w:val="4776959F"/>
    <w:rsid w:val="47949827"/>
    <w:rsid w:val="479F71CE"/>
    <w:rsid w:val="47C8E213"/>
    <w:rsid w:val="47EC1712"/>
    <w:rsid w:val="4800FE87"/>
    <w:rsid w:val="481A9F06"/>
    <w:rsid w:val="48280AB5"/>
    <w:rsid w:val="4898D061"/>
    <w:rsid w:val="489ED41B"/>
    <w:rsid w:val="48BBB649"/>
    <w:rsid w:val="4904E696"/>
    <w:rsid w:val="49276513"/>
    <w:rsid w:val="493CECCC"/>
    <w:rsid w:val="49527812"/>
    <w:rsid w:val="498AA988"/>
    <w:rsid w:val="49C51777"/>
    <w:rsid w:val="4A272B45"/>
    <w:rsid w:val="4A553C9A"/>
    <w:rsid w:val="4AA632FC"/>
    <w:rsid w:val="4AB1F863"/>
    <w:rsid w:val="4B1E3AF5"/>
    <w:rsid w:val="4B366F75"/>
    <w:rsid w:val="4B93966C"/>
    <w:rsid w:val="4BA26D17"/>
    <w:rsid w:val="4BD07123"/>
    <w:rsid w:val="4BF8907C"/>
    <w:rsid w:val="4C050775"/>
    <w:rsid w:val="4C28E328"/>
    <w:rsid w:val="4C94E2EA"/>
    <w:rsid w:val="4CB5B0D9"/>
    <w:rsid w:val="4D2193D9"/>
    <w:rsid w:val="4D60EEBE"/>
    <w:rsid w:val="4D8F276C"/>
    <w:rsid w:val="4DE09ABB"/>
    <w:rsid w:val="4E1438C7"/>
    <w:rsid w:val="4E1C4355"/>
    <w:rsid w:val="4E2E7CC5"/>
    <w:rsid w:val="4E2F972F"/>
    <w:rsid w:val="4E44F24E"/>
    <w:rsid w:val="4E53E98A"/>
    <w:rsid w:val="4E7549CF"/>
    <w:rsid w:val="4EA29697"/>
    <w:rsid w:val="4EBDC23E"/>
    <w:rsid w:val="4EFFE851"/>
    <w:rsid w:val="4F1708E1"/>
    <w:rsid w:val="4F4B9D80"/>
    <w:rsid w:val="4F6DDCFC"/>
    <w:rsid w:val="4F9C137B"/>
    <w:rsid w:val="4FD0AF5F"/>
    <w:rsid w:val="4FDBA7A6"/>
    <w:rsid w:val="4FF2E80F"/>
    <w:rsid w:val="500212E1"/>
    <w:rsid w:val="5010C484"/>
    <w:rsid w:val="5032D1A7"/>
    <w:rsid w:val="503A6749"/>
    <w:rsid w:val="50B26F4B"/>
    <w:rsid w:val="50BE2577"/>
    <w:rsid w:val="50C3535A"/>
    <w:rsid w:val="5125F82A"/>
    <w:rsid w:val="51313F49"/>
    <w:rsid w:val="513DFB25"/>
    <w:rsid w:val="514B659F"/>
    <w:rsid w:val="5153D450"/>
    <w:rsid w:val="517EDEDD"/>
    <w:rsid w:val="51980AD9"/>
    <w:rsid w:val="51BFCF96"/>
    <w:rsid w:val="52268A4A"/>
    <w:rsid w:val="524EA9A3"/>
    <w:rsid w:val="5262E104"/>
    <w:rsid w:val="52705603"/>
    <w:rsid w:val="52989529"/>
    <w:rsid w:val="52A7CCD0"/>
    <w:rsid w:val="52CD9875"/>
    <w:rsid w:val="5334748B"/>
    <w:rsid w:val="53AEAF5B"/>
    <w:rsid w:val="53C78522"/>
    <w:rsid w:val="544A485B"/>
    <w:rsid w:val="544C0B18"/>
    <w:rsid w:val="5488952E"/>
    <w:rsid w:val="55092836"/>
    <w:rsid w:val="55107390"/>
    <w:rsid w:val="551AB268"/>
    <w:rsid w:val="556729E4"/>
    <w:rsid w:val="5569C5EB"/>
    <w:rsid w:val="556D4B1E"/>
    <w:rsid w:val="557D5723"/>
    <w:rsid w:val="557D77FF"/>
    <w:rsid w:val="55A19083"/>
    <w:rsid w:val="55D65AA3"/>
    <w:rsid w:val="55DBE7C9"/>
    <w:rsid w:val="55DC710E"/>
    <w:rsid w:val="55F9694D"/>
    <w:rsid w:val="563727CF"/>
    <w:rsid w:val="563EACE6"/>
    <w:rsid w:val="5656BE7C"/>
    <w:rsid w:val="56588F25"/>
    <w:rsid w:val="5674DDF4"/>
    <w:rsid w:val="56CF45A0"/>
    <w:rsid w:val="56D79F13"/>
    <w:rsid w:val="5700BA08"/>
    <w:rsid w:val="5706549D"/>
    <w:rsid w:val="570D3576"/>
    <w:rsid w:val="5715DF37"/>
    <w:rsid w:val="57363892"/>
    <w:rsid w:val="5743C726"/>
    <w:rsid w:val="577F4094"/>
    <w:rsid w:val="5786CA3A"/>
    <w:rsid w:val="583B778F"/>
    <w:rsid w:val="587D81E6"/>
    <w:rsid w:val="58832968"/>
    <w:rsid w:val="58933099"/>
    <w:rsid w:val="589E5781"/>
    <w:rsid w:val="58C114B4"/>
    <w:rsid w:val="58DD2FAA"/>
    <w:rsid w:val="5902C294"/>
    <w:rsid w:val="5920236B"/>
    <w:rsid w:val="599D0EDC"/>
    <w:rsid w:val="59A10C99"/>
    <w:rsid w:val="59A508A1"/>
    <w:rsid w:val="59FA2D60"/>
    <w:rsid w:val="5A11B125"/>
    <w:rsid w:val="5A1E3342"/>
    <w:rsid w:val="5A1FE26C"/>
    <w:rsid w:val="5A2BE688"/>
    <w:rsid w:val="5A53EA9F"/>
    <w:rsid w:val="5A7801D8"/>
    <w:rsid w:val="5A8A8B6A"/>
    <w:rsid w:val="5AD5195D"/>
    <w:rsid w:val="5B05CCF8"/>
    <w:rsid w:val="5B295129"/>
    <w:rsid w:val="5B474B26"/>
    <w:rsid w:val="5BA8FEA4"/>
    <w:rsid w:val="5BDCD8FC"/>
    <w:rsid w:val="5BE0F2F8"/>
    <w:rsid w:val="5BEBEBA3"/>
    <w:rsid w:val="5BF0F95D"/>
    <w:rsid w:val="5C0C42A0"/>
    <w:rsid w:val="5C38544B"/>
    <w:rsid w:val="5C61C901"/>
    <w:rsid w:val="5C76BBD0"/>
    <w:rsid w:val="5C7F0B0B"/>
    <w:rsid w:val="5C907364"/>
    <w:rsid w:val="5C9F8B36"/>
    <w:rsid w:val="5CAD8444"/>
    <w:rsid w:val="5D40D4C7"/>
    <w:rsid w:val="5D818B9A"/>
    <w:rsid w:val="5DE6850B"/>
    <w:rsid w:val="5DF0E721"/>
    <w:rsid w:val="5E08CB74"/>
    <w:rsid w:val="5E49BCF8"/>
    <w:rsid w:val="5E6386CF"/>
    <w:rsid w:val="5E7798EE"/>
    <w:rsid w:val="5E82799F"/>
    <w:rsid w:val="5F0B110C"/>
    <w:rsid w:val="5F22DEB9"/>
    <w:rsid w:val="5F607D53"/>
    <w:rsid w:val="5F68E033"/>
    <w:rsid w:val="5F7CD878"/>
    <w:rsid w:val="5F9221E4"/>
    <w:rsid w:val="5FAC2BBA"/>
    <w:rsid w:val="5FD9B2E9"/>
    <w:rsid w:val="603114AD"/>
    <w:rsid w:val="603B42DC"/>
    <w:rsid w:val="607627E6"/>
    <w:rsid w:val="60790A91"/>
    <w:rsid w:val="607D0743"/>
    <w:rsid w:val="607E0F20"/>
    <w:rsid w:val="60BCF34D"/>
    <w:rsid w:val="6101D890"/>
    <w:rsid w:val="612C500E"/>
    <w:rsid w:val="612DAC80"/>
    <w:rsid w:val="6131A89A"/>
    <w:rsid w:val="61387A9D"/>
    <w:rsid w:val="615F90C1"/>
    <w:rsid w:val="6177C5AE"/>
    <w:rsid w:val="61F07E0A"/>
    <w:rsid w:val="61FF3FE0"/>
    <w:rsid w:val="624A0775"/>
    <w:rsid w:val="6268BE4E"/>
    <w:rsid w:val="62F4228D"/>
    <w:rsid w:val="63004998"/>
    <w:rsid w:val="630FEC5A"/>
    <w:rsid w:val="635356EF"/>
    <w:rsid w:val="638167FB"/>
    <w:rsid w:val="6396F56A"/>
    <w:rsid w:val="63B6AAD7"/>
    <w:rsid w:val="63CC6366"/>
    <w:rsid w:val="63EEB31C"/>
    <w:rsid w:val="63FEA166"/>
    <w:rsid w:val="642A37B4"/>
    <w:rsid w:val="64397952"/>
    <w:rsid w:val="645F7544"/>
    <w:rsid w:val="64633F77"/>
    <w:rsid w:val="64B6ED5D"/>
    <w:rsid w:val="64BCADF4"/>
    <w:rsid w:val="64BDEAF4"/>
    <w:rsid w:val="64BE5F45"/>
    <w:rsid w:val="64C576C8"/>
    <w:rsid w:val="65C2A634"/>
    <w:rsid w:val="65F993FD"/>
    <w:rsid w:val="66B195C4"/>
    <w:rsid w:val="66BAEC78"/>
    <w:rsid w:val="66D481AA"/>
    <w:rsid w:val="66E06446"/>
    <w:rsid w:val="66EB8B70"/>
    <w:rsid w:val="672C990D"/>
    <w:rsid w:val="674F77FD"/>
    <w:rsid w:val="676B1B71"/>
    <w:rsid w:val="6776957F"/>
    <w:rsid w:val="6784A02E"/>
    <w:rsid w:val="6798C3DD"/>
    <w:rsid w:val="67F852B3"/>
    <w:rsid w:val="680ECF4C"/>
    <w:rsid w:val="681A3C57"/>
    <w:rsid w:val="6831496B"/>
    <w:rsid w:val="683DA94E"/>
    <w:rsid w:val="6851D061"/>
    <w:rsid w:val="68A2BFA8"/>
    <w:rsid w:val="68AE7D8F"/>
    <w:rsid w:val="69170C26"/>
    <w:rsid w:val="6924348B"/>
    <w:rsid w:val="6936790B"/>
    <w:rsid w:val="6960C1C7"/>
    <w:rsid w:val="69654794"/>
    <w:rsid w:val="6974FCBE"/>
    <w:rsid w:val="699BD137"/>
    <w:rsid w:val="699FB28B"/>
    <w:rsid w:val="69A3C814"/>
    <w:rsid w:val="6A1CB4D0"/>
    <w:rsid w:val="6A46C0B6"/>
    <w:rsid w:val="6A5B702B"/>
    <w:rsid w:val="6AE9D1B2"/>
    <w:rsid w:val="6B3A83A9"/>
    <w:rsid w:val="6C0CFD07"/>
    <w:rsid w:val="6C1E4AE7"/>
    <w:rsid w:val="6C2B0301"/>
    <w:rsid w:val="6C5208AB"/>
    <w:rsid w:val="6C54801B"/>
    <w:rsid w:val="6C7917B7"/>
    <w:rsid w:val="6C877090"/>
    <w:rsid w:val="6C8ADB55"/>
    <w:rsid w:val="6C958ACD"/>
    <w:rsid w:val="6CAC135E"/>
    <w:rsid w:val="6CDF7C61"/>
    <w:rsid w:val="6CE7A86E"/>
    <w:rsid w:val="6CF01F10"/>
    <w:rsid w:val="6D3B793B"/>
    <w:rsid w:val="6D88218F"/>
    <w:rsid w:val="6DB2C63A"/>
    <w:rsid w:val="6DBF80E0"/>
    <w:rsid w:val="6DF08FFB"/>
    <w:rsid w:val="6E75DF1B"/>
    <w:rsid w:val="6E7C08BB"/>
    <w:rsid w:val="6E7D881E"/>
    <w:rsid w:val="6ECD5FA5"/>
    <w:rsid w:val="6EDF4078"/>
    <w:rsid w:val="6EE67DB0"/>
    <w:rsid w:val="6F43BA7A"/>
    <w:rsid w:val="6F4EDC34"/>
    <w:rsid w:val="6F759BEA"/>
    <w:rsid w:val="6FA83D89"/>
    <w:rsid w:val="700FA7C5"/>
    <w:rsid w:val="701AD6F3"/>
    <w:rsid w:val="70743791"/>
    <w:rsid w:val="70AAB118"/>
    <w:rsid w:val="70AE0C36"/>
    <w:rsid w:val="70CA35B3"/>
    <w:rsid w:val="70DEFED0"/>
    <w:rsid w:val="712BB551"/>
    <w:rsid w:val="713AAACA"/>
    <w:rsid w:val="7148F5EB"/>
    <w:rsid w:val="71A83760"/>
    <w:rsid w:val="71D82BB1"/>
    <w:rsid w:val="72363816"/>
    <w:rsid w:val="724362E2"/>
    <w:rsid w:val="729CA55C"/>
    <w:rsid w:val="72AF0814"/>
    <w:rsid w:val="72D8506A"/>
    <w:rsid w:val="72DCD548"/>
    <w:rsid w:val="73371453"/>
    <w:rsid w:val="734CA329"/>
    <w:rsid w:val="7350525C"/>
    <w:rsid w:val="735DCFD0"/>
    <w:rsid w:val="736CD7B5"/>
    <w:rsid w:val="738F5556"/>
    <w:rsid w:val="73BCE8D9"/>
    <w:rsid w:val="73DA3ADB"/>
    <w:rsid w:val="7417C8F7"/>
    <w:rsid w:val="74314B4D"/>
    <w:rsid w:val="7452ABEE"/>
    <w:rsid w:val="7472C97B"/>
    <w:rsid w:val="747959C7"/>
    <w:rsid w:val="74940659"/>
    <w:rsid w:val="751020CA"/>
    <w:rsid w:val="752A53DE"/>
    <w:rsid w:val="7562BCBA"/>
    <w:rsid w:val="756AFB1D"/>
    <w:rsid w:val="758A7D07"/>
    <w:rsid w:val="75A9D672"/>
    <w:rsid w:val="75BA75DC"/>
    <w:rsid w:val="7605EC9D"/>
    <w:rsid w:val="760B63B3"/>
    <w:rsid w:val="761F42B3"/>
    <w:rsid w:val="7636BDE3"/>
    <w:rsid w:val="7659A1CC"/>
    <w:rsid w:val="765B175C"/>
    <w:rsid w:val="768224BE"/>
    <w:rsid w:val="76CC6202"/>
    <w:rsid w:val="76EF7AFD"/>
    <w:rsid w:val="77797396"/>
    <w:rsid w:val="7792F466"/>
    <w:rsid w:val="77F5AF2D"/>
    <w:rsid w:val="7807D5D2"/>
    <w:rsid w:val="780F230F"/>
    <w:rsid w:val="782CF782"/>
    <w:rsid w:val="78487FC1"/>
    <w:rsid w:val="78B54C91"/>
    <w:rsid w:val="78CCDACE"/>
    <w:rsid w:val="78D65CDF"/>
    <w:rsid w:val="78E52F3E"/>
    <w:rsid w:val="790E2E87"/>
    <w:rsid w:val="794DD673"/>
    <w:rsid w:val="79505AB7"/>
    <w:rsid w:val="795A6DC2"/>
    <w:rsid w:val="79668D51"/>
    <w:rsid w:val="79AA19AD"/>
    <w:rsid w:val="79F93003"/>
    <w:rsid w:val="7A71059D"/>
    <w:rsid w:val="7A732D2C"/>
    <w:rsid w:val="7A88F43A"/>
    <w:rsid w:val="7A9F993C"/>
    <w:rsid w:val="7AB94181"/>
    <w:rsid w:val="7AFF1F2D"/>
    <w:rsid w:val="7B15B612"/>
    <w:rsid w:val="7B4B9217"/>
    <w:rsid w:val="7B8CBCF9"/>
    <w:rsid w:val="7B91678A"/>
    <w:rsid w:val="7BA73F45"/>
    <w:rsid w:val="7BE97B6D"/>
    <w:rsid w:val="7BEE1CCA"/>
    <w:rsid w:val="7BF105FE"/>
    <w:rsid w:val="7C083D70"/>
    <w:rsid w:val="7C318AC1"/>
    <w:rsid w:val="7C46476C"/>
    <w:rsid w:val="7C4C65B4"/>
    <w:rsid w:val="7C5460A5"/>
    <w:rsid w:val="7C7C66F9"/>
    <w:rsid w:val="7CA1D5EE"/>
    <w:rsid w:val="7CC808C0"/>
    <w:rsid w:val="7CE11796"/>
    <w:rsid w:val="7CE1BE07"/>
    <w:rsid w:val="7D1A8E4E"/>
    <w:rsid w:val="7D1B6D2D"/>
    <w:rsid w:val="7D3E8AB5"/>
    <w:rsid w:val="7D471CE1"/>
    <w:rsid w:val="7D88E4B5"/>
    <w:rsid w:val="7D90A2DE"/>
    <w:rsid w:val="7D925A00"/>
    <w:rsid w:val="7DE43F09"/>
    <w:rsid w:val="7E76A03C"/>
    <w:rsid w:val="7E780CA1"/>
    <w:rsid w:val="7EA8D57B"/>
    <w:rsid w:val="7EE1F26F"/>
    <w:rsid w:val="7F12E608"/>
    <w:rsid w:val="7F1F1ACC"/>
    <w:rsid w:val="7F307352"/>
    <w:rsid w:val="7F5D326E"/>
    <w:rsid w:val="7FDECD1D"/>
    <w:rsid w:val="7FE1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7700"/>
  <w15:chartTrackingRefBased/>
  <w15:docId w15:val="{DD6A13DC-E3E7-46A4-9007-67BCF7FE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DE"/>
    <w:pPr>
      <w:spacing w:after="110" w:line="249" w:lineRule="auto"/>
      <w:ind w:left="10" w:hanging="10"/>
    </w:pPr>
    <w:rPr>
      <w:rFonts w:ascii="Arial" w:eastAsia="Arial" w:hAnsi="Arial" w:cs="Arial"/>
      <w:color w:val="000000"/>
      <w:sz w:val="24"/>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CDE"/>
    <w:pPr>
      <w:tabs>
        <w:tab w:val="center" w:pos="4513"/>
        <w:tab w:val="right" w:pos="9026"/>
      </w:tabs>
      <w:spacing w:after="0" w:line="240" w:lineRule="auto"/>
      <w:ind w:left="0" w:firstLine="0"/>
    </w:pPr>
    <w:rPr>
      <w:rFonts w:asciiTheme="minorHAnsi" w:eastAsiaTheme="minorHAnsi" w:hAnsiTheme="minorHAnsi" w:cstheme="minorBidi"/>
      <w:color w:val="auto"/>
      <w:sz w:val="22"/>
      <w:lang w:val="en-GB"/>
    </w:rPr>
  </w:style>
  <w:style w:type="character" w:customStyle="1" w:styleId="HeaderChar">
    <w:name w:val="Header Char"/>
    <w:basedOn w:val="DefaultParagraphFont"/>
    <w:link w:val="Header"/>
    <w:uiPriority w:val="99"/>
    <w:rsid w:val="00141CDE"/>
  </w:style>
  <w:style w:type="paragraph" w:styleId="Footer">
    <w:name w:val="footer"/>
    <w:basedOn w:val="Normal"/>
    <w:link w:val="FooterChar"/>
    <w:uiPriority w:val="99"/>
    <w:unhideWhenUsed/>
    <w:rsid w:val="00141CDE"/>
    <w:pPr>
      <w:tabs>
        <w:tab w:val="center" w:pos="4513"/>
        <w:tab w:val="right" w:pos="9026"/>
      </w:tabs>
      <w:spacing w:after="0" w:line="240" w:lineRule="auto"/>
      <w:ind w:left="0" w:firstLine="0"/>
    </w:pPr>
    <w:rPr>
      <w:rFonts w:asciiTheme="minorHAnsi" w:eastAsiaTheme="minorHAnsi" w:hAnsiTheme="minorHAnsi" w:cstheme="minorBidi"/>
      <w:color w:val="auto"/>
      <w:sz w:val="22"/>
      <w:lang w:val="en-GB"/>
    </w:rPr>
  </w:style>
  <w:style w:type="character" w:customStyle="1" w:styleId="FooterChar">
    <w:name w:val="Footer Char"/>
    <w:basedOn w:val="DefaultParagraphFont"/>
    <w:link w:val="Footer"/>
    <w:uiPriority w:val="99"/>
    <w:rsid w:val="00141CDE"/>
  </w:style>
  <w:style w:type="paragraph" w:styleId="BalloonText">
    <w:name w:val="Balloon Text"/>
    <w:basedOn w:val="Normal"/>
    <w:link w:val="BalloonTextChar"/>
    <w:uiPriority w:val="99"/>
    <w:semiHidden/>
    <w:unhideWhenUsed/>
    <w:rsid w:val="00141CDE"/>
    <w:pPr>
      <w:spacing w:after="0" w:line="240" w:lineRule="auto"/>
      <w:ind w:left="0" w:firstLine="0"/>
    </w:pPr>
    <w:rPr>
      <w:rFonts w:ascii="Segoe UI" w:eastAsiaTheme="minorHAnsi" w:hAnsi="Segoe UI" w:cs="Segoe UI"/>
      <w:color w:val="auto"/>
      <w:sz w:val="18"/>
      <w:szCs w:val="18"/>
      <w:lang w:val="en-GB"/>
    </w:rPr>
  </w:style>
  <w:style w:type="character" w:customStyle="1" w:styleId="BalloonTextChar">
    <w:name w:val="Balloon Text Char"/>
    <w:basedOn w:val="DefaultParagraphFont"/>
    <w:link w:val="BalloonText"/>
    <w:uiPriority w:val="99"/>
    <w:semiHidden/>
    <w:rsid w:val="00141CDE"/>
    <w:rPr>
      <w:rFonts w:ascii="Segoe UI" w:hAnsi="Segoe UI" w:cs="Segoe UI"/>
      <w:sz w:val="18"/>
      <w:szCs w:val="18"/>
    </w:rPr>
  </w:style>
  <w:style w:type="table" w:customStyle="1" w:styleId="TableGrid1">
    <w:name w:val="Table Grid1"/>
    <w:rsid w:val="00141CDE"/>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nd-code-of-practice-0-to-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quality-act-2010-advice-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2010/15/schedule/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263E42"/>
    <w:rsid w:val="00263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9840FAE0EB74D9B279958B844A19E" ma:contentTypeVersion="12" ma:contentTypeDescription="Create a new document." ma:contentTypeScope="" ma:versionID="e0f9b11ff6fb675909c3b31018525618">
  <xsd:schema xmlns:xsd="http://www.w3.org/2001/XMLSchema" xmlns:xs="http://www.w3.org/2001/XMLSchema" xmlns:p="http://schemas.microsoft.com/office/2006/metadata/properties" xmlns:ns2="2401edf5-ed6d-4576-b16e-24251bdd693d" xmlns:ns3="d61efae6-c55b-4f01-b843-491afa47e62a" targetNamespace="http://schemas.microsoft.com/office/2006/metadata/properties" ma:root="true" ma:fieldsID="9e60ae3ea2cba02ca87b1ec4ab6a6193" ns2:_="" ns3:_="">
    <xsd:import namespace="2401edf5-ed6d-4576-b16e-24251bdd693d"/>
    <xsd:import namespace="d61efae6-c55b-4f01-b843-491afa47e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edf5-ed6d-4576-b16e-24251bdd6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efae6-c55b-4f01-b843-491afa47e6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2F996-ECEE-4554-BCB6-3AB81D4CB7D2}">
  <ds:schemaRefs>
    <ds:schemaRef ds:uri="http://purl.org/dc/terms/"/>
    <ds:schemaRef ds:uri="http://schemas.openxmlformats.org/package/2006/metadata/core-properties"/>
    <ds:schemaRef ds:uri="d61efae6-c55b-4f01-b843-491afa47e62a"/>
    <ds:schemaRef ds:uri="http://schemas.microsoft.com/office/2006/documentManagement/types"/>
    <ds:schemaRef ds:uri="http://schemas.microsoft.com/office/infopath/2007/PartnerControls"/>
    <ds:schemaRef ds:uri="http://purl.org/dc/elements/1.1/"/>
    <ds:schemaRef ds:uri="http://schemas.microsoft.com/office/2006/metadata/properties"/>
    <ds:schemaRef ds:uri="2401edf5-ed6d-4576-b16e-24251bdd693d"/>
    <ds:schemaRef ds:uri="http://www.w3.org/XML/1998/namespace"/>
    <ds:schemaRef ds:uri="http://purl.org/dc/dcmitype/"/>
  </ds:schemaRefs>
</ds:datastoreItem>
</file>

<file path=customXml/itemProps2.xml><?xml version="1.0" encoding="utf-8"?>
<ds:datastoreItem xmlns:ds="http://schemas.openxmlformats.org/officeDocument/2006/customXml" ds:itemID="{FED5F589-FE78-442D-A867-B86744155F6B}">
  <ds:schemaRefs>
    <ds:schemaRef ds:uri="http://schemas.microsoft.com/sharepoint/v3/contenttype/forms"/>
  </ds:schemaRefs>
</ds:datastoreItem>
</file>

<file path=customXml/itemProps3.xml><?xml version="1.0" encoding="utf-8"?>
<ds:datastoreItem xmlns:ds="http://schemas.openxmlformats.org/officeDocument/2006/customXml" ds:itemID="{FDB61DA6-8826-4022-8B5B-A1E4AB83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edf5-ed6d-4576-b16e-24251bdd693d"/>
    <ds:schemaRef ds:uri="d61efae6-c55b-4f01-b843-491afa47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ABC7E536</Template>
  <TotalTime>1</TotalTime>
  <Pages>39</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Engage Trust</Company>
  <LinksUpToDate>false</LinksUpToDate>
  <CharactersWithSpaces>31954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Farrow</dc:creator>
  <cp:keywords/>
  <dc:description/>
  <cp:lastModifiedBy>A. Sneddon</cp:lastModifiedBy>
  <cp:revision>2</cp:revision>
  <cp:lastPrinted>2020-01-30T08:18:00Z</cp:lastPrinted>
  <dcterms:created xsi:type="dcterms:W3CDTF">2021-03-22T14:03:00Z</dcterms:created>
  <dcterms:modified xsi:type="dcterms:W3CDTF">2021-03-22T14:03:00Z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0x010100B8E9840FAE0EB74D9B279958B844A19E</vt:lpwstr>
  </property>
</Properties>
</file>